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BA" w:rsidRDefault="0071514A">
      <w:r>
        <w:rPr>
          <w:rFonts w:ascii="Arial" w:hAnsi="Arial" w:cs="Arial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922020</wp:posOffset>
                </wp:positionH>
                <wp:positionV relativeFrom="paragraph">
                  <wp:posOffset>1725295</wp:posOffset>
                </wp:positionV>
                <wp:extent cx="5556250" cy="69596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695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514A" w:rsidRDefault="0071514A" w:rsidP="0071514A">
                            <w:pPr>
                              <w:jc w:val="center"/>
                              <w:rPr>
                                <w:rFonts w:ascii="KG Second Chances Sketch" w:hAnsi="KG Second Chances Sketch"/>
                                <w:b/>
                                <w:sz w:val="32"/>
                                <w:szCs w:val="32"/>
                              </w:rPr>
                            </w:pPr>
                            <w:r w:rsidRPr="0071514A">
                              <w:rPr>
                                <w:rFonts w:ascii="KG Second Chances Sketch" w:hAnsi="KG Second Chances Sketch"/>
                                <w:b/>
                                <w:sz w:val="32"/>
                                <w:szCs w:val="32"/>
                              </w:rPr>
                              <w:t xml:space="preserve">Parent and Child </w:t>
                            </w:r>
                            <w:r w:rsidRPr="00C675DD">
                              <w:rPr>
                                <w:rFonts w:ascii="KG Second Chances Sketch" w:hAnsi="KG Second Chances Sketch"/>
                                <w:b/>
                                <w:color w:val="5B9BD5" w:themeColor="accent1"/>
                                <w:sz w:val="44"/>
                                <w:szCs w:val="44"/>
                              </w:rPr>
                              <w:t>Learning</w:t>
                            </w:r>
                            <w:r w:rsidRPr="00C675DD">
                              <w:rPr>
                                <w:rFonts w:ascii="KG Second Chances Sketch" w:hAnsi="KG Second Chances Sketch"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75DD">
                              <w:rPr>
                                <w:rFonts w:ascii="KG Second Chances Sketch" w:hAnsi="KG Second Chances Sketch"/>
                                <w:b/>
                                <w:color w:val="5B9BD5" w:themeColor="accent1"/>
                                <w:sz w:val="44"/>
                                <w:szCs w:val="44"/>
                              </w:rPr>
                              <w:t>Together</w:t>
                            </w:r>
                            <w:r w:rsidRPr="0071514A">
                              <w:rPr>
                                <w:rFonts w:ascii="KG Second Chances Sketch" w:hAnsi="KG Second Chances Sketch"/>
                                <w:color w:val="5B9BD5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1514A">
                              <w:rPr>
                                <w:rFonts w:ascii="KG Second Chances Sketch" w:hAnsi="KG Second Chances Sketch"/>
                                <w:b/>
                                <w:sz w:val="32"/>
                                <w:szCs w:val="32"/>
                              </w:rPr>
                              <w:t>Days</w:t>
                            </w:r>
                          </w:p>
                          <w:p w:rsidR="0071514A" w:rsidRPr="0071514A" w:rsidRDefault="00C675DD" w:rsidP="00DD4601">
                            <w:pPr>
                              <w:spacing w:line="240" w:lineRule="auto"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>Learning Together</w:t>
                            </w:r>
                            <w:r w:rsidR="0071514A" w:rsidRPr="0071514A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Days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(previously Side by Side Days) </w:t>
                            </w:r>
                            <w:r w:rsidR="0071514A" w:rsidRPr="0071514A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are fun learning opportunities provided </w:t>
                            </w:r>
                            <w:r w:rsidR="0071514A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in your child’s classroom </w:t>
                            </w:r>
                            <w:r w:rsidR="0071514A" w:rsidRPr="0071514A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throughout the year! </w:t>
                            </w:r>
                            <w:r w:rsidR="0071514A" w:rsidRPr="0071514A">
                              <w:rPr>
                                <w:rFonts w:eastAsia="Times New Roman" w:cstheme="minorHAnsi"/>
                                <w:b/>
                                <w:bCs/>
                                <w:color w:val="5B9BD5" w:themeColor="accent1"/>
                              </w:rPr>
                              <w:t>These days will happen during the regular school day</w:t>
                            </w:r>
                            <w:r w:rsidR="0071514A" w:rsidRPr="0071514A">
                              <w:rPr>
                                <w:rFonts w:eastAsia="Times New Roman" w:cstheme="minorHAnsi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71514A" w:rsidRPr="0071514A">
                              <w:rPr>
                                <w:rFonts w:eastAsia="Times New Roman" w:cstheme="minorHAnsi"/>
                                <w:bCs/>
                                <w:color w:val="C00000"/>
                              </w:rPr>
                              <w:t>(not SIP days, as in the past)</w:t>
                            </w:r>
                            <w:r w:rsidR="0071514A" w:rsidRPr="0071514A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 w:rsidR="0034356C" w:rsidRPr="00314827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34356C" w:rsidRPr="00314827">
                              <w:rPr>
                                <w:rFonts w:eastAsia="Times New Roman" w:cstheme="minorHAnsi"/>
                                <w:bCs/>
                                <w:color w:val="000000"/>
                              </w:rPr>
                              <w:t xml:space="preserve">In the Parents as Partners Pledge we asked that you attend </w:t>
                            </w:r>
                            <w:r w:rsidR="0034356C" w:rsidRPr="00314827"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</w:rPr>
                              <w:t>at least</w:t>
                            </w:r>
                            <w:r w:rsidR="0034356C" w:rsidRPr="00314827">
                              <w:rPr>
                                <w:rFonts w:eastAsia="Times New Roman" w:cstheme="minorHAnsi"/>
                                <w:bCs/>
                                <w:color w:val="000000"/>
                              </w:rPr>
                              <w:t xml:space="preserve"> 2 of these days. </w:t>
                            </w:r>
                          </w:p>
                          <w:p w:rsidR="0071514A" w:rsidRPr="00314827" w:rsidRDefault="0034356C" w:rsidP="00DD4601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On these days </w:t>
                            </w:r>
                            <w:r w:rsidR="0071514A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>you</w:t>
                            </w:r>
                            <w:r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>,</w:t>
                            </w:r>
                            <w:r w:rsidR="0071514A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or a beloved adult</w:t>
                            </w:r>
                            <w:r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for your child, </w:t>
                            </w:r>
                            <w:r w:rsidR="0071514A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will come to school to </w:t>
                            </w:r>
                            <w:r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>engage</w:t>
                            </w:r>
                            <w:r w:rsidR="0071514A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</w:t>
                            </w:r>
                            <w:r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>in</w:t>
                            </w:r>
                            <w:r w:rsidR="0071514A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</w:t>
                            </w:r>
                            <w:r w:rsidR="00003DBE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age-appropriate </w:t>
                            </w:r>
                            <w:r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>activities</w:t>
                            </w:r>
                            <w:r w:rsidR="00003DBE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</w:t>
                            </w:r>
                            <w:r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>that support your child’s healthy growth and development</w:t>
                            </w:r>
                            <w:r w:rsidR="00DD4601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in social-</w:t>
                            </w:r>
                            <w:r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>emotional or cognitive areas</w:t>
                            </w:r>
                            <w:r w:rsidR="00003DBE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. The teachers prepare activities for you and your child </w:t>
                            </w:r>
                            <w:r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and </w:t>
                            </w:r>
                            <w:r w:rsidR="00DD4601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share with </w:t>
                            </w:r>
                            <w:proofErr w:type="spellStart"/>
                            <w:r w:rsidR="00DD4601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>you</w:t>
                            </w:r>
                            <w:proofErr w:type="spellEnd"/>
                            <w:r w:rsidR="00003DBE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ideas on how to support your child’s development in these areas at home.</w:t>
                            </w:r>
                            <w:r w:rsidR="00DD4601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</w:t>
                            </w:r>
                            <w:r w:rsidR="00DD4601" w:rsidRPr="00314827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It is vital that each child has an adult to work with.</w:t>
                            </w:r>
                          </w:p>
                          <w:p w:rsidR="0071514A" w:rsidRPr="00314827" w:rsidRDefault="0071514A" w:rsidP="00DD4601">
                            <w:pPr>
                              <w:jc w:val="both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Example topics include </w:t>
                            </w:r>
                            <w:r w:rsidR="0034356C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>early reading and writing, mathematical</w:t>
                            </w:r>
                            <w:r w:rsidR="0034356C" w:rsidRPr="00314827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thinking, scientific exploration,</w:t>
                            </w:r>
                            <w:r w:rsidR="0034356C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positive behavior, healthy eating</w:t>
                            </w:r>
                            <w:r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</w:t>
                            </w:r>
                            <w:r w:rsidR="0034356C" w:rsidRPr="00314827">
                              <w:rPr>
                                <w:rFonts w:eastAsia="Times New Roman" w:cstheme="minorHAnsi"/>
                                <w:color w:val="000000"/>
                              </w:rPr>
                              <w:t>and kindergarten readiness skills</w:t>
                            </w:r>
                            <w:r w:rsidRPr="00314827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.</w:t>
                            </w:r>
                            <w:r w:rsidR="0034356C" w:rsidRPr="00314827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34356C" w:rsidRDefault="000A570F" w:rsidP="00794BF0">
                            <w:pPr>
                              <w:spacing w:after="0"/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Please mark your calendar</w:t>
                            </w:r>
                            <w:r w:rsidR="0034356C"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with the following dates:</w:t>
                            </w:r>
                          </w:p>
                          <w:p w:rsidR="00DD1FCE" w:rsidRPr="00E3034B" w:rsidRDefault="00DD1FCE" w:rsidP="00794BF0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3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>(AM session: 8:45-10:15 a.m. or PM session 12:45-2:15 p.m.)</w:t>
                            </w:r>
                            <w:r w:rsidR="009C5477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356C" w:rsidRPr="0034356C" w:rsidRDefault="0034356C" w:rsidP="0071514A">
                            <w:pP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Literacy Day</w:t>
                            </w:r>
                            <w:r>
                              <w:rPr>
                                <w:rFonts w:eastAsia="Times New Roman" w:cstheme="minorHAnsi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D4601">
                              <w:rPr>
                                <w:rFonts w:eastAsia="Times New Roman" w:cstheme="minorHAnsi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480">
                              <w:rPr>
                                <w:rFonts w:eastAsia="Times New Roman" w:cstheme="minorHAnsi"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Tuesday </w:t>
                            </w:r>
                            <w:r w:rsidR="00487480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October 16</w:t>
                            </w:r>
                          </w:p>
                          <w:p w:rsidR="0034356C" w:rsidRPr="000A570F" w:rsidRDefault="0034356C" w:rsidP="0071514A">
                            <w:pPr>
                              <w:rPr>
                                <w:rFonts w:eastAsia="Times New Roman" w:cstheme="minorHAnsi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>Math Day</w:t>
                            </w:r>
                            <w:r w:rsidR="000A570F"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336BE">
                              <w:rPr>
                                <w:rFonts w:eastAsia="Times New Roman" w:cstheme="minorHAnsi"/>
                                <w:color w:val="5B9BD5" w:themeColor="accent1"/>
                                <w:sz w:val="28"/>
                                <w:szCs w:val="28"/>
                              </w:rPr>
                              <w:t>Wednesday</w:t>
                            </w:r>
                            <w:r w:rsidR="00DD4601"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570F" w:rsidRPr="000A570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January</w:t>
                            </w:r>
                            <w:r w:rsidR="005336BE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30</w:t>
                            </w:r>
                          </w:p>
                          <w:p w:rsidR="0034356C" w:rsidRDefault="0034356C" w:rsidP="0071514A">
                            <w:pPr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Science Day</w:t>
                            </w:r>
                            <w:r w:rsidR="000A570F"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336BE" w:rsidRPr="005336BE">
                              <w:rPr>
                                <w:rFonts w:eastAsia="Times New Roman" w:cstheme="minorHAnsi"/>
                                <w:color w:val="00B050"/>
                                <w:sz w:val="28"/>
                                <w:szCs w:val="28"/>
                              </w:rPr>
                              <w:t>Thursday</w:t>
                            </w:r>
                            <w:r w:rsidR="00487480"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570F" w:rsidRPr="000A570F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April</w:t>
                            </w:r>
                            <w:r w:rsidR="005336BE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 xml:space="preserve"> 11</w:t>
                            </w:r>
                          </w:p>
                          <w:p w:rsidR="00E3034B" w:rsidRPr="00314827" w:rsidRDefault="00E3034B" w:rsidP="00C675D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14827">
                              <w:rPr>
                                <w:rFonts w:cstheme="minorHAnsi"/>
                              </w:rPr>
                              <w:t>Any adult entering the school will be required to show photo ID</w:t>
                            </w:r>
                            <w:r w:rsidR="00794BF0">
                              <w:rPr>
                                <w:rFonts w:cstheme="minorHAnsi"/>
                              </w:rPr>
                              <w:t xml:space="preserve"> and badged in using our Hall P</w:t>
                            </w:r>
                            <w:r w:rsidRPr="00314827">
                              <w:rPr>
                                <w:rFonts w:cstheme="minorHAnsi"/>
                              </w:rPr>
                              <w:t>ass system.</w:t>
                            </w:r>
                          </w:p>
                          <w:p w:rsidR="000A570F" w:rsidRPr="00314827" w:rsidRDefault="00117F6A" w:rsidP="00C675D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14827">
                              <w:rPr>
                                <w:rFonts w:cstheme="minorHAnsi"/>
                              </w:rPr>
                              <w:t xml:space="preserve">We are not always able to accommodate younger siblings. This is a </w:t>
                            </w:r>
                            <w:r w:rsidRPr="00314827">
                              <w:rPr>
                                <w:rFonts w:cstheme="minorHAnsi"/>
                                <w:b/>
                                <w:bCs/>
                                <w:color w:val="5B9BD5" w:themeColor="accent1"/>
                              </w:rPr>
                              <w:t xml:space="preserve">special one-on-one time </w:t>
                            </w:r>
                            <w:r w:rsidRPr="00314827">
                              <w:rPr>
                                <w:rFonts w:cstheme="minorHAnsi"/>
                              </w:rPr>
                              <w:t xml:space="preserve">for you and your child. Our classrooms are not child-proof for children younger than 3 years old. </w:t>
                            </w:r>
                            <w:r w:rsidR="00794BF0">
                              <w:rPr>
                                <w:rFonts w:cstheme="minorHAnsi"/>
                              </w:rPr>
                              <w:t xml:space="preserve">Younger children may be distracting for other families participating in the day. </w:t>
                            </w:r>
                            <w:r w:rsidRPr="00314827">
                              <w:rPr>
                                <w:rFonts w:cstheme="minorHAnsi"/>
                              </w:rPr>
                              <w:t xml:space="preserve">Babes in arms or in car seats may attend with you, if you are unable to find childcare. </w:t>
                            </w:r>
                            <w:r w:rsidR="005E1896">
                              <w:rPr>
                                <w:rFonts w:cstheme="minorHAnsi"/>
                              </w:rPr>
                              <w:t>Please no strollers in the classroom.</w:t>
                            </w:r>
                          </w:p>
                          <w:p w:rsidR="00E3034B" w:rsidRPr="00314827" w:rsidRDefault="00DD4601" w:rsidP="00C675D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14827">
                              <w:rPr>
                                <w:rFonts w:cstheme="minorHAnsi"/>
                              </w:rPr>
                              <w:t>You are welcome to leave at the end of the 1.5 hrs. You may take your child with you at that time</w:t>
                            </w:r>
                            <w:r w:rsidR="00E3034B" w:rsidRPr="00314827">
                              <w:rPr>
                                <w:rFonts w:cstheme="minorHAnsi"/>
                              </w:rPr>
                              <w:t xml:space="preserve"> or y</w:t>
                            </w:r>
                            <w:r w:rsidRPr="00314827">
                              <w:rPr>
                                <w:rFonts w:cstheme="minorHAnsi"/>
                              </w:rPr>
                              <w:t xml:space="preserve">ou </w:t>
                            </w:r>
                            <w:r w:rsidR="00E3034B" w:rsidRPr="00314827">
                              <w:rPr>
                                <w:rFonts w:cstheme="minorHAnsi"/>
                              </w:rPr>
                              <w:t>may</w:t>
                            </w:r>
                            <w:r w:rsidRPr="00314827">
                              <w:rPr>
                                <w:rFonts w:cstheme="minorHAnsi"/>
                              </w:rPr>
                              <w:t xml:space="preserve"> stay longer in the classroom and enjoy the time together. </w:t>
                            </w:r>
                          </w:p>
                          <w:p w:rsidR="00DD4601" w:rsidRPr="00314827" w:rsidRDefault="00DD4601" w:rsidP="00C675D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14827">
                              <w:rPr>
                                <w:rFonts w:cstheme="minorHAnsi"/>
                              </w:rPr>
                              <w:t xml:space="preserve">Busing will be provided as normal on these special days. </w:t>
                            </w:r>
                          </w:p>
                          <w:p w:rsidR="00E3034B" w:rsidRPr="00314827" w:rsidRDefault="00E3034B" w:rsidP="00C675D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14827">
                              <w:rPr>
                                <w:rFonts w:cstheme="minorHAnsi"/>
                              </w:rPr>
                              <w:t xml:space="preserve">If you have </w:t>
                            </w:r>
                            <w:r w:rsidR="00314827">
                              <w:rPr>
                                <w:rFonts w:cstheme="minorHAnsi"/>
                              </w:rPr>
                              <w:t>children in the program</w:t>
                            </w:r>
                            <w:r w:rsidRPr="00314827">
                              <w:rPr>
                                <w:rFonts w:cstheme="minorHAnsi"/>
                              </w:rPr>
                              <w:t xml:space="preserve"> in </w:t>
                            </w:r>
                            <w:r w:rsidR="00314827">
                              <w:rPr>
                                <w:rFonts w:cstheme="minorHAnsi"/>
                              </w:rPr>
                              <w:t>different rooms</w:t>
                            </w:r>
                            <w:r w:rsidRPr="00314827">
                              <w:rPr>
                                <w:rFonts w:cstheme="minorHAnsi"/>
                              </w:rPr>
                              <w:t>, you may choose one classroom</w:t>
                            </w:r>
                            <w:r w:rsidR="00314827">
                              <w:rPr>
                                <w:rFonts w:cstheme="minorHAnsi"/>
                              </w:rPr>
                              <w:t xml:space="preserve">/date and have both children with you at that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6pt;margin-top:135.85pt;width:437.5pt;height:54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" fillcolor="white [3201]" stroked="f" strokeweight=".5pt">
                <v:textbox>
                  <w:txbxContent>
                    <w:p w:rsidR="0071514A" w:rsidRDefault="0071514A" w:rsidP="0071514A">
                      <w:pPr>
                        <w:jc w:val="center"/>
                        <w:rPr>
                          <w:rFonts w:ascii="KG Second Chances Sketch" w:hAnsi="KG Second Chances Sketch"/>
                          <w:b/>
                          <w:sz w:val="32"/>
                          <w:szCs w:val="32"/>
                        </w:rPr>
                      </w:pPr>
                      <w:r w:rsidRPr="0071514A">
                        <w:rPr>
                          <w:rFonts w:ascii="KG Second Chances Sketch" w:hAnsi="KG Second Chances Sketch"/>
                          <w:b/>
                          <w:sz w:val="32"/>
                          <w:szCs w:val="32"/>
                        </w:rPr>
                        <w:t xml:space="preserve">Parent and Child </w:t>
                      </w:r>
                      <w:r w:rsidRPr="00C675DD">
                        <w:rPr>
                          <w:rFonts w:ascii="KG Second Chances Sketch" w:hAnsi="KG Second Chances Sketch"/>
                          <w:b/>
                          <w:color w:val="5B9BD5" w:themeColor="accent1"/>
                          <w:sz w:val="44"/>
                          <w:szCs w:val="44"/>
                        </w:rPr>
                        <w:t>Learning</w:t>
                      </w:r>
                      <w:r w:rsidRPr="00C675DD">
                        <w:rPr>
                          <w:rFonts w:ascii="KG Second Chances Sketch" w:hAnsi="KG Second Chances Sketch"/>
                          <w:color w:val="5B9BD5" w:themeColor="accent1"/>
                          <w:sz w:val="32"/>
                          <w:szCs w:val="32"/>
                        </w:rPr>
                        <w:t xml:space="preserve"> </w:t>
                      </w:r>
                      <w:r w:rsidR="00C675DD">
                        <w:rPr>
                          <w:rFonts w:ascii="KG Second Chances Sketch" w:hAnsi="KG Second Chances Sketch"/>
                          <w:b/>
                          <w:color w:val="5B9BD5" w:themeColor="accent1"/>
                          <w:sz w:val="44"/>
                          <w:szCs w:val="44"/>
                        </w:rPr>
                        <w:t>Together</w:t>
                      </w:r>
                      <w:r w:rsidRPr="0071514A">
                        <w:rPr>
                          <w:rFonts w:ascii="KG Second Chances Sketch" w:hAnsi="KG Second Chances Sketch"/>
                          <w:color w:val="5B9BD5" w:themeColor="accent1"/>
                          <w:sz w:val="32"/>
                          <w:szCs w:val="32"/>
                        </w:rPr>
                        <w:t xml:space="preserve"> </w:t>
                      </w:r>
                      <w:r w:rsidRPr="0071514A">
                        <w:rPr>
                          <w:rFonts w:ascii="KG Second Chances Sketch" w:hAnsi="KG Second Chances Sketch"/>
                          <w:b/>
                          <w:sz w:val="32"/>
                          <w:szCs w:val="32"/>
                        </w:rPr>
                        <w:t>Days</w:t>
                      </w:r>
                    </w:p>
                    <w:p w:rsidR="0071514A" w:rsidRPr="0071514A" w:rsidRDefault="00C675DD" w:rsidP="00DD4601">
                      <w:pPr>
                        <w:spacing w:line="240" w:lineRule="auto"/>
                        <w:jc w:val="both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</w:rPr>
                        <w:t>Learning Together</w:t>
                      </w:r>
                      <w:r w:rsidR="0071514A" w:rsidRPr="0071514A">
                        <w:rPr>
                          <w:rFonts w:eastAsia="Times New Roman" w:cstheme="minorHAnsi"/>
                          <w:color w:val="000000"/>
                        </w:rPr>
                        <w:t xml:space="preserve"> Days </w:t>
                      </w:r>
                      <w:r>
                        <w:rPr>
                          <w:rFonts w:eastAsia="Times New Roman" w:cstheme="minorHAnsi"/>
                          <w:color w:val="000000"/>
                        </w:rPr>
                        <w:t xml:space="preserve">(previously Side by Side Days) </w:t>
                      </w:r>
                      <w:r w:rsidR="0071514A" w:rsidRPr="0071514A">
                        <w:rPr>
                          <w:rFonts w:eastAsia="Times New Roman" w:cstheme="minorHAnsi"/>
                          <w:color w:val="000000"/>
                        </w:rPr>
                        <w:t xml:space="preserve">are fun learning opportunities provided </w:t>
                      </w:r>
                      <w:r w:rsidR="0071514A"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in your child’s classroom </w:t>
                      </w:r>
                      <w:r w:rsidR="0071514A" w:rsidRPr="0071514A">
                        <w:rPr>
                          <w:rFonts w:eastAsia="Times New Roman" w:cstheme="minorHAnsi"/>
                          <w:color w:val="000000"/>
                        </w:rPr>
                        <w:t xml:space="preserve">throughout the year! </w:t>
                      </w:r>
                      <w:r w:rsidR="0071514A" w:rsidRPr="0071514A">
                        <w:rPr>
                          <w:rFonts w:eastAsia="Times New Roman" w:cstheme="minorHAnsi"/>
                          <w:b/>
                          <w:bCs/>
                          <w:color w:val="5B9BD5" w:themeColor="accent1"/>
                        </w:rPr>
                        <w:t>These days will happen during the regular school day</w:t>
                      </w:r>
                      <w:r w:rsidR="0071514A" w:rsidRPr="0071514A">
                        <w:rPr>
                          <w:rFonts w:eastAsia="Times New Roman" w:cstheme="minorHAnsi"/>
                          <w:b/>
                          <w:bCs/>
                          <w:color w:val="00B050"/>
                        </w:rPr>
                        <w:t xml:space="preserve"> </w:t>
                      </w:r>
                      <w:r w:rsidR="0071514A" w:rsidRPr="0071514A">
                        <w:rPr>
                          <w:rFonts w:eastAsia="Times New Roman" w:cstheme="minorHAnsi"/>
                          <w:bCs/>
                          <w:color w:val="C00000"/>
                        </w:rPr>
                        <w:t>(not SIP days, as in the past)</w:t>
                      </w:r>
                      <w:r w:rsidR="0071514A" w:rsidRPr="0071514A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.</w:t>
                      </w:r>
                      <w:r w:rsidR="0034356C" w:rsidRPr="00314827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34356C" w:rsidRPr="00314827">
                        <w:rPr>
                          <w:rFonts w:eastAsia="Times New Roman" w:cstheme="minorHAnsi"/>
                          <w:bCs/>
                          <w:color w:val="000000"/>
                        </w:rPr>
                        <w:t xml:space="preserve">In the Parents as Partners Pledge we asked that you attend </w:t>
                      </w:r>
                      <w:r w:rsidR="0034356C" w:rsidRPr="00314827">
                        <w:rPr>
                          <w:rFonts w:eastAsia="Times New Roman" w:cstheme="minorHAnsi"/>
                          <w:bCs/>
                          <w:i/>
                          <w:color w:val="000000"/>
                        </w:rPr>
                        <w:t>at least</w:t>
                      </w:r>
                      <w:r w:rsidR="0034356C" w:rsidRPr="00314827">
                        <w:rPr>
                          <w:rFonts w:eastAsia="Times New Roman" w:cstheme="minorHAnsi"/>
                          <w:bCs/>
                          <w:color w:val="000000"/>
                        </w:rPr>
                        <w:t xml:space="preserve"> 2 of these days. </w:t>
                      </w:r>
                    </w:p>
                    <w:p w:rsidR="0071514A" w:rsidRPr="00314827" w:rsidRDefault="0034356C" w:rsidP="00DD4601">
                      <w:pPr>
                        <w:jc w:val="both"/>
                        <w:rPr>
                          <w:rFonts w:cstheme="minorHAnsi"/>
                        </w:rPr>
                      </w:pPr>
                      <w:r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On these days </w:t>
                      </w:r>
                      <w:r w:rsidR="0071514A" w:rsidRPr="00314827">
                        <w:rPr>
                          <w:rFonts w:eastAsia="Times New Roman" w:cstheme="minorHAnsi"/>
                          <w:color w:val="000000"/>
                        </w:rPr>
                        <w:t>you</w:t>
                      </w:r>
                      <w:r w:rsidRPr="00314827">
                        <w:rPr>
                          <w:rFonts w:eastAsia="Times New Roman" w:cstheme="minorHAnsi"/>
                          <w:color w:val="000000"/>
                        </w:rPr>
                        <w:t>,</w:t>
                      </w:r>
                      <w:r w:rsidR="0071514A"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 or a beloved adult</w:t>
                      </w:r>
                      <w:r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 for your child, </w:t>
                      </w:r>
                      <w:r w:rsidR="0071514A"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will come to school to </w:t>
                      </w:r>
                      <w:r w:rsidRPr="00314827">
                        <w:rPr>
                          <w:rFonts w:eastAsia="Times New Roman" w:cstheme="minorHAnsi"/>
                          <w:color w:val="000000"/>
                        </w:rPr>
                        <w:t>engage</w:t>
                      </w:r>
                      <w:r w:rsidR="0071514A"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 </w:t>
                      </w:r>
                      <w:r w:rsidRPr="00314827">
                        <w:rPr>
                          <w:rFonts w:eastAsia="Times New Roman" w:cstheme="minorHAnsi"/>
                          <w:color w:val="000000"/>
                        </w:rPr>
                        <w:t>in</w:t>
                      </w:r>
                      <w:r w:rsidR="0071514A"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 </w:t>
                      </w:r>
                      <w:r w:rsidR="00003DBE"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age-appropriate </w:t>
                      </w:r>
                      <w:r w:rsidRPr="00314827">
                        <w:rPr>
                          <w:rFonts w:eastAsia="Times New Roman" w:cstheme="minorHAnsi"/>
                          <w:color w:val="000000"/>
                        </w:rPr>
                        <w:t>activities</w:t>
                      </w:r>
                      <w:r w:rsidR="00003DBE"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 </w:t>
                      </w:r>
                      <w:r w:rsidRPr="00314827">
                        <w:rPr>
                          <w:rFonts w:eastAsia="Times New Roman" w:cstheme="minorHAnsi"/>
                          <w:color w:val="000000"/>
                        </w:rPr>
                        <w:t>that support your child’s healthy growth and development</w:t>
                      </w:r>
                      <w:r w:rsidR="00DD4601"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 in social-</w:t>
                      </w:r>
                      <w:r w:rsidRPr="00314827">
                        <w:rPr>
                          <w:rFonts w:eastAsia="Times New Roman" w:cstheme="minorHAnsi"/>
                          <w:color w:val="000000"/>
                        </w:rPr>
                        <w:t>emotional or cognitive areas</w:t>
                      </w:r>
                      <w:r w:rsidR="00003DBE"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. The teachers prepare activities for you and your child </w:t>
                      </w:r>
                      <w:r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and </w:t>
                      </w:r>
                      <w:r w:rsidR="00DD4601"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share with </w:t>
                      </w:r>
                      <w:proofErr w:type="spellStart"/>
                      <w:r w:rsidR="00DD4601" w:rsidRPr="00314827">
                        <w:rPr>
                          <w:rFonts w:eastAsia="Times New Roman" w:cstheme="minorHAnsi"/>
                          <w:color w:val="000000"/>
                        </w:rPr>
                        <w:t>you</w:t>
                      </w:r>
                      <w:proofErr w:type="spellEnd"/>
                      <w:r w:rsidR="00003DBE"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 ideas on how to support your child’s development in these areas at home.</w:t>
                      </w:r>
                      <w:r w:rsidR="00DD4601"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 </w:t>
                      </w:r>
                      <w:r w:rsidR="00DD4601" w:rsidRPr="00314827">
                        <w:rPr>
                          <w:rFonts w:cstheme="minorHAnsi"/>
                          <w:b/>
                          <w:color w:val="5B9BD5" w:themeColor="accent1"/>
                        </w:rPr>
                        <w:t>It is vital that each child has an adult to work with.</w:t>
                      </w:r>
                    </w:p>
                    <w:p w:rsidR="0071514A" w:rsidRPr="00314827" w:rsidRDefault="0071514A" w:rsidP="00DD4601">
                      <w:pPr>
                        <w:jc w:val="both"/>
                        <w:rPr>
                          <w:rFonts w:ascii="Calibri" w:eastAsia="Times New Roman" w:hAnsi="Calibri" w:cs="Calibri"/>
                          <w:color w:val="000000"/>
                        </w:rPr>
                      </w:pPr>
                      <w:r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Example topics include </w:t>
                      </w:r>
                      <w:r w:rsidR="0034356C" w:rsidRPr="00314827">
                        <w:rPr>
                          <w:rFonts w:eastAsia="Times New Roman" w:cstheme="minorHAnsi"/>
                          <w:color w:val="000000"/>
                        </w:rPr>
                        <w:t>early reading and writing, mathematical</w:t>
                      </w:r>
                      <w:r w:rsidR="0034356C" w:rsidRPr="00314827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thinking, scientific exploration,</w:t>
                      </w:r>
                      <w:r w:rsidR="0034356C"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 positive behavior, healthy eating</w:t>
                      </w:r>
                      <w:r w:rsidRPr="00314827">
                        <w:rPr>
                          <w:rFonts w:eastAsia="Times New Roman" w:cstheme="minorHAnsi"/>
                          <w:color w:val="000000"/>
                        </w:rPr>
                        <w:t xml:space="preserve"> </w:t>
                      </w:r>
                      <w:r w:rsidR="0034356C" w:rsidRPr="00314827">
                        <w:rPr>
                          <w:rFonts w:eastAsia="Times New Roman" w:cstheme="minorHAnsi"/>
                          <w:color w:val="000000"/>
                        </w:rPr>
                        <w:t>and kindergarten readiness skills</w:t>
                      </w:r>
                      <w:r w:rsidRPr="00314827">
                        <w:rPr>
                          <w:rFonts w:ascii="Calibri" w:eastAsia="Times New Roman" w:hAnsi="Calibri" w:cs="Calibri"/>
                          <w:color w:val="000000"/>
                        </w:rPr>
                        <w:t>.</w:t>
                      </w:r>
                      <w:r w:rsidR="0034356C" w:rsidRPr="00314827">
                        <w:rPr>
                          <w:rFonts w:ascii="Calibri" w:eastAsia="Times New Roman" w:hAnsi="Calibri" w:cs="Calibri"/>
                          <w:color w:val="000000"/>
                        </w:rPr>
                        <w:t xml:space="preserve"> </w:t>
                      </w:r>
                    </w:p>
                    <w:p w:rsidR="0034356C" w:rsidRDefault="000A570F" w:rsidP="00794BF0">
                      <w:pPr>
                        <w:spacing w:after="0"/>
                        <w:rPr>
                          <w:rFonts w:ascii="KG Second Chances Sketch" w:eastAsia="Times New Roman" w:hAnsi="KG Second Chances Sketch" w:cs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KG Second Chances Sketch" w:eastAsia="Times New Roman" w:hAnsi="KG Second Chances Sketch" w:cs="Calibri"/>
                          <w:b/>
                          <w:color w:val="000000"/>
                          <w:sz w:val="28"/>
                          <w:szCs w:val="28"/>
                        </w:rPr>
                        <w:t>Please mark your calendar</w:t>
                      </w:r>
                      <w:r w:rsidR="0034356C">
                        <w:rPr>
                          <w:rFonts w:ascii="KG Second Chances Sketch" w:eastAsia="Times New Roman" w:hAnsi="KG Second Chances Sketch" w:cs="Calibri"/>
                          <w:b/>
                          <w:color w:val="000000"/>
                          <w:sz w:val="28"/>
                          <w:szCs w:val="28"/>
                        </w:rPr>
                        <w:t xml:space="preserve"> with the following dates:</w:t>
                      </w:r>
                    </w:p>
                    <w:p w:rsidR="00DD1FCE" w:rsidRPr="00E3034B" w:rsidRDefault="00DD1FCE" w:rsidP="00794BF0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E303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>(AM session: 8:45-10:15 a.m. or PM session 12:45-2:15 p.m.)</w:t>
                      </w:r>
                      <w:r w:rsidR="009C5477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356C" w:rsidRPr="0034356C" w:rsidRDefault="0034356C" w:rsidP="0071514A">
                      <w:pPr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KG Second Chances Sketch" w:eastAsia="Times New Roman" w:hAnsi="KG Second Chances Sketch" w:cs="Calibri"/>
                          <w:b/>
                          <w:color w:val="ED7D31" w:themeColor="accent2"/>
                          <w:sz w:val="28"/>
                          <w:szCs w:val="28"/>
                        </w:rPr>
                        <w:t>Literacy Day</w:t>
                      </w:r>
                      <w:r>
                        <w:rPr>
                          <w:rFonts w:eastAsia="Times New Roman" w:cstheme="minorHAnsi"/>
                          <w:color w:val="ED7D31" w:themeColor="accent2"/>
                          <w:sz w:val="28"/>
                          <w:szCs w:val="28"/>
                        </w:rPr>
                        <w:t xml:space="preserve">: </w:t>
                      </w:r>
                      <w:r w:rsidR="00DD4601">
                        <w:rPr>
                          <w:rFonts w:eastAsia="Times New Roman" w:cstheme="minorHAnsi"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 w:rsidR="00487480">
                        <w:rPr>
                          <w:rFonts w:eastAsia="Times New Roman" w:cstheme="minorHAnsi"/>
                          <w:color w:val="ED7D31" w:themeColor="accent2"/>
                          <w:sz w:val="28"/>
                          <w:szCs w:val="28"/>
                        </w:rPr>
                        <w:t xml:space="preserve">Tuesday </w:t>
                      </w:r>
                      <w:r w:rsidR="00487480">
                        <w:rPr>
                          <w:rFonts w:eastAsia="Times New Roman" w:cstheme="minorHAnsi"/>
                          <w:sz w:val="28"/>
                          <w:szCs w:val="28"/>
                        </w:rPr>
                        <w:t>October 16</w:t>
                      </w:r>
                    </w:p>
                    <w:p w:rsidR="0034356C" w:rsidRPr="000A570F" w:rsidRDefault="0034356C" w:rsidP="0071514A">
                      <w:pPr>
                        <w:rPr>
                          <w:rFonts w:eastAsia="Times New Roman" w:cstheme="minorHAnsi"/>
                          <w:color w:val="5B9BD5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KG Second Chances Sketch" w:eastAsia="Times New Roman" w:hAnsi="KG Second Chances Sketch" w:cs="Calibri"/>
                          <w:b/>
                          <w:color w:val="5B9BD5" w:themeColor="accent1"/>
                          <w:sz w:val="28"/>
                          <w:szCs w:val="28"/>
                        </w:rPr>
                        <w:t>Math Day</w:t>
                      </w:r>
                      <w:r w:rsidR="000A570F">
                        <w:rPr>
                          <w:rFonts w:ascii="KG Second Chances Sketch" w:eastAsia="Times New Roman" w:hAnsi="KG Second Chances Sketch" w:cs="Calibri"/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: </w:t>
                      </w:r>
                      <w:r w:rsidR="005336BE">
                        <w:rPr>
                          <w:rFonts w:eastAsia="Times New Roman" w:cstheme="minorHAnsi"/>
                          <w:color w:val="5B9BD5" w:themeColor="accent1"/>
                          <w:sz w:val="28"/>
                          <w:szCs w:val="28"/>
                        </w:rPr>
                        <w:t>Wednesday</w:t>
                      </w:r>
                      <w:r w:rsidR="00DD4601">
                        <w:rPr>
                          <w:rFonts w:ascii="KG Second Chances Sketch" w:eastAsia="Times New Roman" w:hAnsi="KG Second Chances Sketch" w:cs="Calibri"/>
                          <w:b/>
                          <w:color w:val="5B9BD5" w:themeColor="accent1"/>
                          <w:sz w:val="28"/>
                          <w:szCs w:val="28"/>
                        </w:rPr>
                        <w:t xml:space="preserve"> </w:t>
                      </w:r>
                      <w:r w:rsidR="000A570F" w:rsidRPr="000A570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January</w:t>
                      </w:r>
                      <w:r w:rsidR="005336BE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30</w:t>
                      </w:r>
                    </w:p>
                    <w:p w:rsidR="0034356C" w:rsidRDefault="0034356C" w:rsidP="0071514A">
                      <w:pPr>
                        <w:rPr>
                          <w:rFonts w:eastAsia="Times New Roman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KG Second Chances Sketch" w:eastAsia="Times New Roman" w:hAnsi="KG Second Chances Sketch" w:cs="Calibri"/>
                          <w:b/>
                          <w:color w:val="00B050"/>
                          <w:sz w:val="28"/>
                          <w:szCs w:val="28"/>
                        </w:rPr>
                        <w:t>Science Day</w:t>
                      </w:r>
                      <w:r w:rsidR="000A570F">
                        <w:rPr>
                          <w:rFonts w:ascii="KG Second Chances Sketch" w:eastAsia="Times New Roman" w:hAnsi="KG Second Chances Sketch" w:cs="Calibri"/>
                          <w:b/>
                          <w:color w:val="00B050"/>
                          <w:sz w:val="28"/>
                          <w:szCs w:val="28"/>
                        </w:rPr>
                        <w:t xml:space="preserve">: </w:t>
                      </w:r>
                      <w:r w:rsidR="005336BE" w:rsidRPr="005336BE">
                        <w:rPr>
                          <w:rFonts w:eastAsia="Times New Roman" w:cstheme="minorHAnsi"/>
                          <w:color w:val="00B050"/>
                          <w:sz w:val="28"/>
                          <w:szCs w:val="28"/>
                        </w:rPr>
                        <w:t>Thursday</w:t>
                      </w:r>
                      <w:r w:rsidR="00487480">
                        <w:rPr>
                          <w:rFonts w:ascii="KG Second Chances Sketch" w:eastAsia="Times New Roman" w:hAnsi="KG Second Chances Sketch" w:cs="Calibri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0A570F" w:rsidRPr="000A570F">
                        <w:rPr>
                          <w:rFonts w:eastAsia="Times New Roman" w:cstheme="minorHAnsi"/>
                          <w:sz w:val="28"/>
                          <w:szCs w:val="28"/>
                        </w:rPr>
                        <w:t>April</w:t>
                      </w:r>
                      <w:r w:rsidR="005336BE">
                        <w:rPr>
                          <w:rFonts w:eastAsia="Times New Roman" w:cstheme="minorHAnsi"/>
                          <w:sz w:val="28"/>
                          <w:szCs w:val="28"/>
                        </w:rPr>
                        <w:t xml:space="preserve"> 11</w:t>
                      </w:r>
                    </w:p>
                    <w:p w:rsidR="00E3034B" w:rsidRPr="00314827" w:rsidRDefault="00E3034B" w:rsidP="00C675DD">
                      <w:pPr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cstheme="minorHAnsi"/>
                        </w:rPr>
                      </w:pPr>
                      <w:r w:rsidRPr="00314827">
                        <w:rPr>
                          <w:rFonts w:cstheme="minorHAnsi"/>
                        </w:rPr>
                        <w:t>Any adult entering the school will be required to show photo ID</w:t>
                      </w:r>
                      <w:r w:rsidR="00794BF0">
                        <w:rPr>
                          <w:rFonts w:cstheme="minorHAnsi"/>
                        </w:rPr>
                        <w:t xml:space="preserve"> and badged in using our Hall P</w:t>
                      </w:r>
                      <w:r w:rsidRPr="00314827">
                        <w:rPr>
                          <w:rFonts w:cstheme="minorHAnsi"/>
                        </w:rPr>
                        <w:t>ass system.</w:t>
                      </w:r>
                    </w:p>
                    <w:p w:rsidR="000A570F" w:rsidRPr="00314827" w:rsidRDefault="00117F6A" w:rsidP="00C675DD">
                      <w:pPr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cstheme="minorHAnsi"/>
                        </w:rPr>
                      </w:pPr>
                      <w:r w:rsidRPr="00314827">
                        <w:rPr>
                          <w:rFonts w:cstheme="minorHAnsi"/>
                        </w:rPr>
                        <w:t xml:space="preserve">We are not always able to accommodate younger siblings. This is a </w:t>
                      </w:r>
                      <w:r w:rsidRPr="00314827">
                        <w:rPr>
                          <w:rFonts w:cstheme="minorHAnsi"/>
                          <w:b/>
                          <w:bCs/>
                          <w:color w:val="5B9BD5" w:themeColor="accent1"/>
                        </w:rPr>
                        <w:t xml:space="preserve">special one-on-one time </w:t>
                      </w:r>
                      <w:r w:rsidRPr="00314827">
                        <w:rPr>
                          <w:rFonts w:cstheme="minorHAnsi"/>
                        </w:rPr>
                        <w:t xml:space="preserve">for you and your child. Our classrooms are not child-proof for children younger than 3 years old. </w:t>
                      </w:r>
                      <w:r w:rsidR="00794BF0">
                        <w:rPr>
                          <w:rFonts w:cstheme="minorHAnsi"/>
                        </w:rPr>
                        <w:t xml:space="preserve">Younger children may be distracting for other families participating in the day. </w:t>
                      </w:r>
                      <w:r w:rsidRPr="00314827">
                        <w:rPr>
                          <w:rFonts w:cstheme="minorHAnsi"/>
                        </w:rPr>
                        <w:t xml:space="preserve">Babes in arms or in car seats may attend with you, if you are unable to find childcare. </w:t>
                      </w:r>
                      <w:r w:rsidR="005E1896">
                        <w:rPr>
                          <w:rFonts w:cstheme="minorHAnsi"/>
                        </w:rPr>
                        <w:t>Please no strollers in the classroom.</w:t>
                      </w:r>
                    </w:p>
                    <w:p w:rsidR="00E3034B" w:rsidRPr="00314827" w:rsidRDefault="00DD4601" w:rsidP="00C675DD">
                      <w:pPr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cstheme="minorHAnsi"/>
                        </w:rPr>
                      </w:pPr>
                      <w:r w:rsidRPr="00314827">
                        <w:rPr>
                          <w:rFonts w:cstheme="minorHAnsi"/>
                        </w:rPr>
                        <w:t>You are welcome to leave at the end of the 1.5 hrs. You may take your child with you at that time</w:t>
                      </w:r>
                      <w:r w:rsidR="00E3034B" w:rsidRPr="00314827">
                        <w:rPr>
                          <w:rFonts w:cstheme="minorHAnsi"/>
                        </w:rPr>
                        <w:t xml:space="preserve"> or y</w:t>
                      </w:r>
                      <w:r w:rsidRPr="00314827">
                        <w:rPr>
                          <w:rFonts w:cstheme="minorHAnsi"/>
                        </w:rPr>
                        <w:t xml:space="preserve">ou </w:t>
                      </w:r>
                      <w:r w:rsidR="00E3034B" w:rsidRPr="00314827">
                        <w:rPr>
                          <w:rFonts w:cstheme="minorHAnsi"/>
                        </w:rPr>
                        <w:t>may</w:t>
                      </w:r>
                      <w:r w:rsidRPr="00314827">
                        <w:rPr>
                          <w:rFonts w:cstheme="minorHAnsi"/>
                        </w:rPr>
                        <w:t xml:space="preserve"> stay longer in the classroom and enjoy the time together. </w:t>
                      </w:r>
                    </w:p>
                    <w:p w:rsidR="00DD4601" w:rsidRPr="00314827" w:rsidRDefault="00DD4601" w:rsidP="00C675DD">
                      <w:pPr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cstheme="minorHAnsi"/>
                        </w:rPr>
                      </w:pPr>
                      <w:r w:rsidRPr="00314827">
                        <w:rPr>
                          <w:rFonts w:cstheme="minorHAnsi"/>
                        </w:rPr>
                        <w:t xml:space="preserve">Busing will be provided as normal on these special days. </w:t>
                      </w:r>
                    </w:p>
                    <w:p w:rsidR="00E3034B" w:rsidRPr="00314827" w:rsidRDefault="00E3034B" w:rsidP="00C675DD">
                      <w:pPr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rFonts w:cstheme="minorHAnsi"/>
                        </w:rPr>
                      </w:pPr>
                      <w:r w:rsidRPr="00314827">
                        <w:rPr>
                          <w:rFonts w:cstheme="minorHAnsi"/>
                        </w:rPr>
                        <w:t xml:space="preserve">If you have </w:t>
                      </w:r>
                      <w:r w:rsidR="00314827">
                        <w:rPr>
                          <w:rFonts w:cstheme="minorHAnsi"/>
                        </w:rPr>
                        <w:t>children in the program</w:t>
                      </w:r>
                      <w:r w:rsidRPr="00314827">
                        <w:rPr>
                          <w:rFonts w:cstheme="minorHAnsi"/>
                        </w:rPr>
                        <w:t xml:space="preserve"> in </w:t>
                      </w:r>
                      <w:r w:rsidR="00314827">
                        <w:rPr>
                          <w:rFonts w:cstheme="minorHAnsi"/>
                        </w:rPr>
                        <w:t>different rooms</w:t>
                      </w:r>
                      <w:r w:rsidRPr="00314827">
                        <w:rPr>
                          <w:rFonts w:cstheme="minorHAnsi"/>
                        </w:rPr>
                        <w:t>, you may choose one classroom</w:t>
                      </w:r>
                      <w:r w:rsidR="00314827">
                        <w:rPr>
                          <w:rFonts w:cstheme="minorHAnsi"/>
                        </w:rPr>
                        <w:t xml:space="preserve">/date and have both children with you at that time.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48"/>
          <w:szCs w:val="48"/>
        </w:rPr>
        <w:drawing>
          <wp:inline distT="0" distB="0" distL="0" distR="0" wp14:anchorId="27309F14" wp14:editId="0A1AAE06">
            <wp:extent cx="7406515" cy="9804400"/>
            <wp:effectExtent l="0" t="0" r="0" b="0"/>
            <wp:docPr id="1" name="Picture 1" descr="https://lh3.googleusercontent.com/iy9DtVLXir4eOUBwkGb9_0KQ3xS5FowaQi-PIOCqCvvSGej9Uei04yyuPnufpdagpsu2tSa3mqpr7d2S075liJHDx7hFbV3pLbWw9BndG_TFHEWAvhK2zCw3GRFIfVqZ0OdT_5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y9DtVLXir4eOUBwkGb9_0KQ3xS5FowaQi-PIOCqCvvSGej9Uei04yyuPnufpdagpsu2tSa3mqpr7d2S075liJHDx7hFbV3pLbWw9BndG_TFHEWAvhK2zCw3GRFIfVqZ0OdT_5Z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515" cy="98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01" w:rsidRPr="00DD4601" w:rsidRDefault="00DD4601">
      <w:pPr>
        <w:rPr>
          <w:rFonts w:cstheme="minorHAnsi"/>
          <w:sz w:val="24"/>
          <w:szCs w:val="24"/>
        </w:rPr>
      </w:pPr>
      <w:r w:rsidRPr="00DD4601">
        <w:rPr>
          <w:rFonts w:ascii="Arial" w:hAnsi="Arial" w:cs="Arial"/>
          <w:noProof/>
          <w:color w:val="000000"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26672" wp14:editId="47E0E281">
                <wp:simplePos x="0" y="0"/>
                <wp:positionH relativeFrom="margin">
                  <wp:posOffset>836295</wp:posOffset>
                </wp:positionH>
                <wp:positionV relativeFrom="paragraph">
                  <wp:posOffset>1741170</wp:posOffset>
                </wp:positionV>
                <wp:extent cx="5848350" cy="6972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697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59AF" w:rsidRPr="00902368" w:rsidRDefault="009C5477" w:rsidP="00902368">
                            <w:pPr>
                              <w:jc w:val="center"/>
                              <w:rPr>
                                <w:rFonts w:ascii="KG Second Chances Sketch" w:hAnsi="KG Second Chances Sketch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E3E2C">
                              <w:rPr>
                                <w:rFonts w:ascii="KG Second Chances Sketch" w:hAnsi="KG Second Chances Sketch"/>
                                <w:b/>
                                <w:sz w:val="32"/>
                                <w:szCs w:val="32"/>
                                <w:lang w:val="es-MX"/>
                              </w:rPr>
                              <w:t>Días</w:t>
                            </w:r>
                            <w:r w:rsidR="008E3E2C" w:rsidRPr="008E3E2C">
                              <w:rPr>
                                <w:rFonts w:ascii="KG Second Chances Sketch" w:hAnsi="KG Second Chances Sketch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de </w:t>
                            </w:r>
                            <w:r w:rsidR="009659AF">
                              <w:rPr>
                                <w:rFonts w:ascii="KG Second Chances Sketch" w:hAnsi="KG Second Chances Sketch"/>
                                <w:b/>
                                <w:color w:val="5B9BD5" w:themeColor="accent1"/>
                                <w:sz w:val="32"/>
                                <w:szCs w:val="32"/>
                                <w:lang w:val="es-MX"/>
                              </w:rPr>
                              <w:t xml:space="preserve">Aprendiendo Juntos </w:t>
                            </w:r>
                            <w:r w:rsidR="008E3E2C" w:rsidRPr="008E3E2C">
                              <w:rPr>
                                <w:rFonts w:ascii="KG Second Chances Sketch" w:hAnsi="KG Second Chances Sketch"/>
                                <w:b/>
                                <w:sz w:val="32"/>
                                <w:szCs w:val="32"/>
                                <w:lang w:val="es-MX"/>
                              </w:rPr>
                              <w:t>para Padres e Hijos</w:t>
                            </w:r>
                          </w:p>
                          <w:p w:rsidR="008E3E2C" w:rsidRPr="008E3E2C" w:rsidRDefault="008E3E2C" w:rsidP="00902368">
                            <w:pPr>
                              <w:spacing w:after="12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>¡</w:t>
                            </w:r>
                            <w:r w:rsidR="00902368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>Días</w:t>
                            </w:r>
                            <w:r w:rsidR="009659AF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 xml:space="preserve"> de Aprendiendo Juntos (</w:t>
                            </w:r>
                            <w:r w:rsidR="00902368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 xml:space="preserve">anteriormente </w:t>
                            </w:r>
                            <w:r w:rsidR="00902368" w:rsidRPr="008E3E2C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>eventos</w:t>
                            </w:r>
                            <w:r w:rsidR="009659AF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 xml:space="preserve"> de</w:t>
                            </w:r>
                            <w:r w:rsidRPr="008E3E2C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>“</w:t>
                            </w:r>
                            <w:proofErr w:type="spellStart"/>
                            <w:r w:rsidRPr="008E3E2C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>Side</w:t>
                            </w:r>
                            <w:proofErr w:type="spellEnd"/>
                            <w:r w:rsidRPr="008E3E2C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E3E2C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>by</w:t>
                            </w:r>
                            <w:proofErr w:type="spellEnd"/>
                            <w:r w:rsidRPr="008E3E2C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8E3E2C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>Side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>”</w:t>
                            </w:r>
                            <w:r w:rsidR="009659AF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>)</w:t>
                            </w:r>
                            <w:r w:rsidRPr="008E3E2C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 xml:space="preserve"> son oportunidades divertidas de aprendizaje en el aula de su hijo durante todo el año</w:t>
                            </w:r>
                            <w:r w:rsidRPr="0075591A">
                              <w:rPr>
                                <w:rFonts w:eastAsia="Times New Roman" w:cstheme="minorHAnsi"/>
                                <w:color w:val="2E74B5" w:themeColor="accent1" w:themeShade="BF"/>
                                <w:lang w:val="es-MX"/>
                              </w:rPr>
                              <w:t xml:space="preserve">! </w:t>
                            </w:r>
                            <w:r w:rsidRPr="0075591A">
                              <w:rPr>
                                <w:rFonts w:eastAsia="Times New Roman" w:cstheme="minorHAnsi"/>
                                <w:b/>
                                <w:color w:val="2E74B5" w:themeColor="accent1" w:themeShade="BF"/>
                                <w:lang w:val="es-MX"/>
                              </w:rPr>
                              <w:t xml:space="preserve">Estos días sucederán durante el día escolar regular </w:t>
                            </w:r>
                            <w:r w:rsidRPr="0075591A">
                              <w:rPr>
                                <w:rFonts w:eastAsia="Times New Roman" w:cstheme="minorHAnsi"/>
                                <w:b/>
                                <w:color w:val="FF0000"/>
                                <w:lang w:val="es-MX"/>
                              </w:rPr>
                              <w:t>(no días SIP, como en el pasado</w:t>
                            </w:r>
                            <w:r w:rsidRPr="0075591A">
                              <w:rPr>
                                <w:rFonts w:eastAsia="Times New Roman" w:cstheme="minorHAnsi"/>
                                <w:color w:val="FF0000"/>
                                <w:lang w:val="es-MX"/>
                              </w:rPr>
                              <w:t>)</w:t>
                            </w:r>
                            <w:r w:rsidRPr="008E3E2C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 xml:space="preserve">. En la Promesa de Padres como Socios, le pedimos que asista </w:t>
                            </w:r>
                            <w:r w:rsidRPr="00902368">
                              <w:rPr>
                                <w:rFonts w:eastAsia="Times New Roman" w:cstheme="minorHAnsi"/>
                                <w:i/>
                                <w:color w:val="000000"/>
                                <w:lang w:val="es-MX"/>
                              </w:rPr>
                              <w:t>al menos</w:t>
                            </w:r>
                            <w:r w:rsidRPr="008E3E2C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 xml:space="preserve"> 2 de estos eventos.</w:t>
                            </w:r>
                          </w:p>
                          <w:p w:rsidR="008E3E2C" w:rsidRPr="0075591A" w:rsidRDefault="008E3E2C" w:rsidP="00902368">
                            <w:pPr>
                              <w:spacing w:after="12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</w:pPr>
                            <w:r w:rsidRPr="008E3E2C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 xml:space="preserve">En estos días, usted, o un adulto querido para su hijo, vendrá a la escuela para participar en actividades apropiadas para la edad que apoyen el crecimiento y desarrollo saludable de su hijo en áreas socioemocionales o cognitivas. Los maestros preparan actividades para usted y su hijo y comparten con usted ideas sobre cómo apoyar el desarrollo de su hijo en estas áreas en el hogar. </w:t>
                            </w:r>
                            <w:r w:rsidRPr="0075591A">
                              <w:rPr>
                                <w:rFonts w:eastAsia="Times New Roman" w:cstheme="minorHAnsi"/>
                                <w:b/>
                                <w:color w:val="2E74B5" w:themeColor="accent1" w:themeShade="BF"/>
                                <w:lang w:val="es-MX"/>
                              </w:rPr>
                              <w:t>Es vital</w:t>
                            </w:r>
                            <w:r w:rsidR="0075591A" w:rsidRPr="0075591A">
                              <w:rPr>
                                <w:rFonts w:eastAsia="Times New Roman" w:cstheme="minorHAnsi"/>
                                <w:b/>
                                <w:color w:val="2E74B5" w:themeColor="accent1" w:themeShade="BF"/>
                                <w:lang w:val="es-MX"/>
                              </w:rPr>
                              <w:t>mente importante</w:t>
                            </w:r>
                            <w:r w:rsidRPr="0075591A">
                              <w:rPr>
                                <w:rFonts w:eastAsia="Times New Roman" w:cstheme="minorHAnsi"/>
                                <w:b/>
                                <w:color w:val="2E74B5" w:themeColor="accent1" w:themeShade="BF"/>
                                <w:lang w:val="es-MX"/>
                              </w:rPr>
                              <w:t xml:space="preserve"> que cada niño tenga un adulto con quien trabajar.</w:t>
                            </w:r>
                          </w:p>
                          <w:p w:rsidR="008E3E2C" w:rsidRDefault="008E3E2C" w:rsidP="00902368">
                            <w:pPr>
                              <w:spacing w:after="120"/>
                              <w:jc w:val="both"/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</w:pPr>
                            <w:r w:rsidRPr="008E3E2C">
                              <w:rPr>
                                <w:rFonts w:eastAsia="Times New Roman" w:cstheme="minorHAnsi"/>
                                <w:color w:val="000000"/>
                                <w:lang w:val="es-MX"/>
                              </w:rPr>
                              <w:t>Los temas de ejemplo incluyen lectura y escritura temprana, pensamiento matemático, exploración científica, comportamiento positivo, alimentación saludable y habilidades de preparación para el kínder.</w:t>
                            </w:r>
                          </w:p>
                          <w:p w:rsidR="00DD4601" w:rsidRPr="008E3E2C" w:rsidRDefault="008E3E2C" w:rsidP="00794BF0">
                            <w:pPr>
                              <w:spacing w:after="0"/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8E3E2C"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Por favor marque su calendario con las siguientes fechas</w:t>
                            </w:r>
                            <w:r w:rsidR="00DD4601" w:rsidRPr="008E3E2C"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000000"/>
                                <w:sz w:val="28"/>
                                <w:szCs w:val="28"/>
                                <w:lang w:val="es-MX"/>
                              </w:rPr>
                              <w:t>:</w:t>
                            </w:r>
                          </w:p>
                          <w:p w:rsidR="009C5477" w:rsidRPr="00E3034B" w:rsidRDefault="009C5477" w:rsidP="009C5477">
                            <w:pPr>
                              <w:spacing w:after="0"/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303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>(AM session: 8:45-10:15 a.m. or PM session 12:45-2:15 p.m.)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D4601" w:rsidRPr="008E3E2C" w:rsidRDefault="009C5477" w:rsidP="00DD4601">
                            <w:pP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8E3E2C"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ED7D31" w:themeColor="accent2"/>
                                <w:sz w:val="28"/>
                                <w:szCs w:val="28"/>
                                <w:lang w:val="es-MX"/>
                              </w:rPr>
                              <w:t>Día</w:t>
                            </w:r>
                            <w:r w:rsidR="008E3E2C" w:rsidRPr="008E3E2C"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ED7D31" w:themeColor="accent2"/>
                                <w:sz w:val="28"/>
                                <w:szCs w:val="28"/>
                                <w:lang w:val="es-MX"/>
                              </w:rPr>
                              <w:t xml:space="preserve"> de lectura/alfabetización</w:t>
                            </w:r>
                            <w:r w:rsidR="00DD4601" w:rsidRPr="008E3E2C">
                              <w:rPr>
                                <w:rFonts w:eastAsia="Times New Roman" w:cstheme="minorHAnsi"/>
                                <w:color w:val="ED7D31" w:themeColor="accent2"/>
                                <w:sz w:val="28"/>
                                <w:szCs w:val="28"/>
                                <w:lang w:val="es-MX"/>
                              </w:rPr>
                              <w:t xml:space="preserve">:  </w:t>
                            </w:r>
                            <w:r w:rsidR="00487480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s-MX"/>
                              </w:rPr>
                              <w:t>16</w:t>
                            </w:r>
                            <w:r w:rsidR="008E3E2C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s-MX"/>
                              </w:rPr>
                              <w:t xml:space="preserve"> de octubre</w:t>
                            </w:r>
                          </w:p>
                          <w:p w:rsidR="00DD4601" w:rsidRPr="00AE6747" w:rsidRDefault="009C5477" w:rsidP="00DD4601">
                            <w:pPr>
                              <w:rPr>
                                <w:rFonts w:eastAsia="Times New Roman" w:cstheme="minorHAnsi"/>
                                <w:color w:val="5B9BD5" w:themeColor="accent1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E6747"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5B9BD5" w:themeColor="accent1"/>
                                <w:sz w:val="28"/>
                                <w:szCs w:val="28"/>
                                <w:lang w:val="es-MX"/>
                              </w:rPr>
                              <w:t>Día</w:t>
                            </w:r>
                            <w:r w:rsidR="008E3E2C" w:rsidRPr="00AE6747"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5B9BD5" w:themeColor="accent1"/>
                                <w:sz w:val="28"/>
                                <w:szCs w:val="28"/>
                                <w:lang w:val="es-MX"/>
                              </w:rPr>
                              <w:t xml:space="preserve"> de </w:t>
                            </w:r>
                            <w:r w:rsidRPr="00AE6747"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5B9BD5" w:themeColor="accent1"/>
                                <w:sz w:val="28"/>
                                <w:szCs w:val="28"/>
                                <w:lang w:val="es-MX"/>
                              </w:rPr>
                              <w:t>matemáticas</w:t>
                            </w:r>
                            <w:r w:rsidR="00DD4601" w:rsidRPr="00AE6747"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5B9BD5" w:themeColor="accent1"/>
                                <w:sz w:val="28"/>
                                <w:szCs w:val="28"/>
                                <w:lang w:val="es-MX"/>
                              </w:rPr>
                              <w:t xml:space="preserve">:  </w:t>
                            </w:r>
                            <w:r w:rsidR="005336BE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s-MX"/>
                              </w:rPr>
                              <w:t>30</w:t>
                            </w:r>
                            <w:r w:rsidR="00AE6747" w:rsidRPr="00AE6747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s-MX"/>
                              </w:rPr>
                              <w:t xml:space="preserve"> de enero</w:t>
                            </w:r>
                          </w:p>
                          <w:p w:rsidR="00DD4601" w:rsidRPr="00AE6747" w:rsidRDefault="009C5477" w:rsidP="00902368">
                            <w:pPr>
                              <w:spacing w:after="80"/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E6747"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  <w:t>Día</w:t>
                            </w:r>
                            <w:r w:rsidR="00AE6747" w:rsidRPr="00AE6747">
                              <w:rPr>
                                <w:rFonts w:ascii="KG Second Chances Sketch" w:eastAsia="Times New Roman" w:hAnsi="KG Second Chances Sketch" w:cs="Calibri"/>
                                <w:b/>
                                <w:color w:val="00B050"/>
                                <w:sz w:val="28"/>
                                <w:szCs w:val="28"/>
                                <w:lang w:val="es-MX"/>
                              </w:rPr>
                              <w:t xml:space="preserve"> de ciencias: </w:t>
                            </w:r>
                            <w:r w:rsidR="005336BE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s-MX"/>
                              </w:rPr>
                              <w:t xml:space="preserve"> 11</w:t>
                            </w:r>
                            <w:bookmarkStart w:id="0" w:name="_GoBack"/>
                            <w:bookmarkEnd w:id="0"/>
                            <w:r w:rsidR="00AE6747"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val="es-MX"/>
                              </w:rPr>
                              <w:t xml:space="preserve"> de abril</w:t>
                            </w:r>
                          </w:p>
                          <w:p w:rsidR="00314827" w:rsidRPr="00AE6747" w:rsidRDefault="00AE6747" w:rsidP="00902368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jc w:val="both"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AE6747">
                              <w:rPr>
                                <w:rFonts w:cstheme="minorHAnsi"/>
                                <w:lang w:val="es-MX"/>
                              </w:rPr>
                              <w:t xml:space="preserve">Se requiere que cualquier adulto que ingrese a la escuela muestre una identificación con foto y se le identifique con nuestro Sistema Hall Pass. </w:t>
                            </w:r>
                          </w:p>
                          <w:p w:rsidR="00FC0A53" w:rsidRDefault="00AE6747" w:rsidP="00902368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E6747">
                              <w:rPr>
                                <w:rFonts w:cstheme="minorHAnsi"/>
                                <w:lang w:val="es-MX"/>
                              </w:rPr>
                              <w:t>No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 xml:space="preserve"> siempre pueden asistir </w:t>
                            </w:r>
                            <w:r w:rsidRPr="00AE6747">
                              <w:rPr>
                                <w:rFonts w:cstheme="minorHAnsi"/>
                                <w:lang w:val="es-MX"/>
                              </w:rPr>
                              <w:t>hermanos menores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 xml:space="preserve"> al evento</w:t>
                            </w:r>
                            <w:r w:rsidRPr="00AE6747">
                              <w:rPr>
                                <w:rFonts w:cstheme="minorHAnsi"/>
                                <w:lang w:val="es-MX"/>
                              </w:rPr>
                              <w:t xml:space="preserve">. </w:t>
                            </w:r>
                            <w:r w:rsidRPr="0075591A">
                              <w:rPr>
                                <w:rFonts w:cstheme="minorHAnsi"/>
                                <w:b/>
                                <w:color w:val="2E74B5" w:themeColor="accent1" w:themeShade="BF"/>
                                <w:lang w:val="es-MX"/>
                              </w:rPr>
                              <w:t>Este es un momento especial para usted y su hijo</w:t>
                            </w:r>
                            <w:r w:rsidRPr="00AE6747">
                              <w:rPr>
                                <w:rFonts w:cstheme="minorHAnsi"/>
                                <w:lang w:val="es-MX"/>
                              </w:rPr>
                              <w:t xml:space="preserve">. </w:t>
                            </w:r>
                            <w:r w:rsidR="00C04BE7" w:rsidRPr="00AE6747">
                              <w:rPr>
                                <w:rFonts w:cstheme="minorHAnsi"/>
                                <w:lang w:val="es-MX"/>
                              </w:rPr>
                              <w:t>Nuestras</w:t>
                            </w:r>
                            <w:r w:rsidRPr="00AE6747">
                              <w:rPr>
                                <w:rFonts w:cstheme="minorHAnsi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>aulas</w:t>
                            </w:r>
                            <w:r w:rsidRPr="00AE6747">
                              <w:rPr>
                                <w:rFonts w:cstheme="minorHAnsi"/>
                                <w:lang w:val="es-MX"/>
                              </w:rPr>
                              <w:t xml:space="preserve"> no 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>está seguros</w:t>
                            </w:r>
                            <w:r w:rsidRPr="00AE6747">
                              <w:rPr>
                                <w:rFonts w:cstheme="minorHAnsi"/>
                                <w:lang w:val="es-MX"/>
                              </w:rPr>
                              <w:t xml:space="preserve"> para niños menores de 3 años. Los niños más pequeños pueden distraer a otras familias que participan en el </w:t>
                            </w:r>
                            <w:r w:rsidR="00C04BE7">
                              <w:rPr>
                                <w:rFonts w:cstheme="minorHAnsi"/>
                                <w:lang w:val="es-MX"/>
                              </w:rPr>
                              <w:t>evento</w:t>
                            </w:r>
                            <w:r w:rsidRPr="00AE6747">
                              <w:rPr>
                                <w:rFonts w:cstheme="minorHAnsi"/>
                                <w:lang w:val="es-MX"/>
                              </w:rPr>
                              <w:t xml:space="preserve">. </w:t>
                            </w:r>
                            <w:r w:rsidR="00C04BE7" w:rsidRPr="00AE6747">
                              <w:rPr>
                                <w:rFonts w:cstheme="minorHAnsi"/>
                                <w:lang w:val="es-MX"/>
                              </w:rPr>
                              <w:t>Los</w:t>
                            </w:r>
                            <w:r w:rsidRPr="00AE6747">
                              <w:rPr>
                                <w:rFonts w:cstheme="minorHAnsi"/>
                                <w:lang w:val="es-MX"/>
                              </w:rPr>
                              <w:t xml:space="preserve"> bebés en brazos o en los asientos del automóvil pueden asistir con usted, si no puede encontrar </w:t>
                            </w:r>
                            <w:r w:rsidR="00FC0A53">
                              <w:rPr>
                                <w:rFonts w:cstheme="minorHAnsi"/>
                                <w:lang w:val="es-MX"/>
                              </w:rPr>
                              <w:t>niñera</w:t>
                            </w:r>
                            <w:r w:rsidRPr="00AE6747">
                              <w:rPr>
                                <w:rFonts w:cstheme="minorHAnsi"/>
                                <w:lang w:val="es-MX"/>
                              </w:rPr>
                              <w:t xml:space="preserve">. </w:t>
                            </w:r>
                            <w:r w:rsidRPr="00FC0A53">
                              <w:rPr>
                                <w:rFonts w:cstheme="minorHAnsi"/>
                                <w:lang w:val="es-MX"/>
                              </w:rPr>
                              <w:t xml:space="preserve">Por favor, </w:t>
                            </w:r>
                            <w:r w:rsidR="00FC0A53" w:rsidRPr="00FC0A53">
                              <w:rPr>
                                <w:rFonts w:cstheme="minorHAnsi"/>
                                <w:lang w:val="es-MX"/>
                              </w:rPr>
                              <w:t>no</w:t>
                            </w:r>
                            <w:r w:rsidRPr="00FC0A53">
                              <w:rPr>
                                <w:rFonts w:cstheme="minorHAnsi"/>
                                <w:lang w:val="es-MX"/>
                              </w:rPr>
                              <w:t xml:space="preserve"> </w:t>
                            </w:r>
                            <w:r w:rsidR="009C5477">
                              <w:rPr>
                                <w:rFonts w:cstheme="minorHAnsi"/>
                                <w:lang w:val="es-MX"/>
                              </w:rPr>
                              <w:t>carriolas</w:t>
                            </w:r>
                            <w:r w:rsidRPr="00FC0A53">
                              <w:rPr>
                                <w:rFonts w:cstheme="minorHAnsi"/>
                                <w:lang w:val="es-MX"/>
                              </w:rPr>
                              <w:t xml:space="preserve"> en el aula.</w:t>
                            </w:r>
                          </w:p>
                          <w:p w:rsidR="00FC0A53" w:rsidRDefault="00E80B03" w:rsidP="00902368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jc w:val="both"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E80B03">
                              <w:rPr>
                                <w:rFonts w:cstheme="minorHAnsi"/>
                                <w:lang w:val="es-MX"/>
                              </w:rPr>
                              <w:t xml:space="preserve">Se puede 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>ir</w:t>
                            </w:r>
                            <w:r w:rsidR="00FC0A53" w:rsidRPr="00FC0A53">
                              <w:rPr>
                                <w:rFonts w:cstheme="minorHAnsi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>después de una hora y media</w:t>
                            </w:r>
                            <w:r w:rsidR="00FC0A53" w:rsidRPr="00FC0A53">
                              <w:rPr>
                                <w:rFonts w:cstheme="minorHAnsi"/>
                                <w:lang w:val="es-MX"/>
                              </w:rPr>
                              <w:t>. Puede llevar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>se</w:t>
                            </w:r>
                            <w:r w:rsidR="00FC0A53" w:rsidRPr="00FC0A53">
                              <w:rPr>
                                <w:rFonts w:cstheme="minorHAnsi"/>
                                <w:lang w:val="es-MX"/>
                              </w:rPr>
                              <w:t xml:space="preserve"> a su hijo con usted en ese momento o puede quedarse más tiempo en el aula y disfrutar el tiempo juntos </w:t>
                            </w:r>
                          </w:p>
                          <w:p w:rsidR="00FC0A53" w:rsidRPr="00FC0A53" w:rsidRDefault="00FC0A53" w:rsidP="00902368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jc w:val="both"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FC0A53">
                              <w:rPr>
                                <w:rFonts w:cstheme="minorHAnsi"/>
                                <w:lang w:val="es-MX"/>
                              </w:rPr>
                              <w:t>El servicio de autobús se proporcionará normalmente en estos días especiales.</w:t>
                            </w:r>
                          </w:p>
                          <w:p w:rsidR="00314827" w:rsidRPr="00FC0A53" w:rsidRDefault="00FC0A53" w:rsidP="00902368">
                            <w:pPr>
                              <w:numPr>
                                <w:ilvl w:val="0"/>
                                <w:numId w:val="1"/>
                              </w:numPr>
                              <w:spacing w:after="80"/>
                              <w:jc w:val="both"/>
                              <w:rPr>
                                <w:rFonts w:cstheme="minorHAnsi"/>
                                <w:lang w:val="es-MX"/>
                              </w:rPr>
                            </w:pPr>
                            <w:r w:rsidRPr="00FC0A53">
                              <w:rPr>
                                <w:rFonts w:cstheme="minorHAnsi"/>
                                <w:lang w:val="es-MX"/>
                              </w:rPr>
                              <w:t xml:space="preserve">Si tiene niños en el programa en diferentes </w:t>
                            </w:r>
                            <w:r>
                              <w:rPr>
                                <w:rFonts w:cstheme="minorHAnsi"/>
                                <w:lang w:val="es-MX"/>
                              </w:rPr>
                              <w:t>aulas</w:t>
                            </w:r>
                            <w:r w:rsidRPr="00FC0A53">
                              <w:rPr>
                                <w:rFonts w:cstheme="minorHAnsi"/>
                                <w:lang w:val="es-MX"/>
                              </w:rPr>
                              <w:t>, puede elegir un aula / fecha y tener a ambos niños con usted en ese momento.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6672" id="Text Box 4" o:spid="_x0000_s1027" type="#_x0000_t202" style="position:absolute;margin-left:65.85pt;margin-top:137.1pt;width:460.5pt;height:5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" fillcolor="window" stroked="f" strokeweight=".5pt">
                <v:textbox>
                  <w:txbxContent>
                    <w:p w:rsidR="009659AF" w:rsidRPr="00902368" w:rsidRDefault="009C5477" w:rsidP="00902368">
                      <w:pPr>
                        <w:jc w:val="center"/>
                        <w:rPr>
                          <w:rFonts w:ascii="KG Second Chances Sketch" w:hAnsi="KG Second Chances Sketch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E3E2C">
                        <w:rPr>
                          <w:rFonts w:ascii="KG Second Chances Sketch" w:hAnsi="KG Second Chances Sketch"/>
                          <w:b/>
                          <w:sz w:val="32"/>
                          <w:szCs w:val="32"/>
                          <w:lang w:val="es-MX"/>
                        </w:rPr>
                        <w:t>Días</w:t>
                      </w:r>
                      <w:r w:rsidR="008E3E2C" w:rsidRPr="008E3E2C">
                        <w:rPr>
                          <w:rFonts w:ascii="KG Second Chances Sketch" w:hAnsi="KG Second Chances Sketch"/>
                          <w:b/>
                          <w:sz w:val="32"/>
                          <w:szCs w:val="32"/>
                          <w:lang w:val="es-MX"/>
                        </w:rPr>
                        <w:t xml:space="preserve"> de </w:t>
                      </w:r>
                      <w:r w:rsidR="009659AF">
                        <w:rPr>
                          <w:rFonts w:ascii="KG Second Chances Sketch" w:hAnsi="KG Second Chances Sketch"/>
                          <w:b/>
                          <w:color w:val="5B9BD5" w:themeColor="accent1"/>
                          <w:sz w:val="32"/>
                          <w:szCs w:val="32"/>
                          <w:lang w:val="es-MX"/>
                        </w:rPr>
                        <w:t xml:space="preserve">Aprendiendo Juntos </w:t>
                      </w:r>
                      <w:r w:rsidR="008E3E2C" w:rsidRPr="008E3E2C">
                        <w:rPr>
                          <w:rFonts w:ascii="KG Second Chances Sketch" w:hAnsi="KG Second Chances Sketch"/>
                          <w:b/>
                          <w:sz w:val="32"/>
                          <w:szCs w:val="32"/>
                          <w:lang w:val="es-MX"/>
                        </w:rPr>
                        <w:t>para Padres e Hijos</w:t>
                      </w:r>
                    </w:p>
                    <w:p w:rsidR="008E3E2C" w:rsidRPr="008E3E2C" w:rsidRDefault="008E3E2C" w:rsidP="00902368">
                      <w:pPr>
                        <w:spacing w:after="120"/>
                        <w:jc w:val="both"/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>¡</w:t>
                      </w:r>
                      <w:r w:rsidR="00902368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>Días</w:t>
                      </w:r>
                      <w:r w:rsidR="009659AF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 xml:space="preserve"> de Aprendiendo Juntos (</w:t>
                      </w:r>
                      <w:r w:rsidR="00902368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 xml:space="preserve">anteriormente </w:t>
                      </w:r>
                      <w:r w:rsidR="00902368" w:rsidRPr="008E3E2C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>eventos</w:t>
                      </w:r>
                      <w:r w:rsidR="009659AF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 xml:space="preserve"> de</w:t>
                      </w:r>
                      <w:r w:rsidRPr="008E3E2C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>“</w:t>
                      </w:r>
                      <w:proofErr w:type="spellStart"/>
                      <w:r w:rsidRPr="008E3E2C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>Side</w:t>
                      </w:r>
                      <w:proofErr w:type="spellEnd"/>
                      <w:r w:rsidRPr="008E3E2C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 xml:space="preserve"> </w:t>
                      </w:r>
                      <w:proofErr w:type="spellStart"/>
                      <w:r w:rsidRPr="008E3E2C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>by</w:t>
                      </w:r>
                      <w:proofErr w:type="spellEnd"/>
                      <w:r w:rsidRPr="008E3E2C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 xml:space="preserve"> </w:t>
                      </w:r>
                      <w:proofErr w:type="spellStart"/>
                      <w:r w:rsidRPr="008E3E2C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>Side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>”</w:t>
                      </w:r>
                      <w:r w:rsidR="009659AF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>)</w:t>
                      </w:r>
                      <w:r w:rsidRPr="008E3E2C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 xml:space="preserve"> son oportunidades divertidas de aprendizaje en el aula de su hijo durante todo el año</w:t>
                      </w:r>
                      <w:r w:rsidRPr="0075591A">
                        <w:rPr>
                          <w:rFonts w:eastAsia="Times New Roman" w:cstheme="minorHAnsi"/>
                          <w:color w:val="2E74B5" w:themeColor="accent1" w:themeShade="BF"/>
                          <w:lang w:val="es-MX"/>
                        </w:rPr>
                        <w:t xml:space="preserve">! </w:t>
                      </w:r>
                      <w:r w:rsidRPr="0075591A">
                        <w:rPr>
                          <w:rFonts w:eastAsia="Times New Roman" w:cstheme="minorHAnsi"/>
                          <w:b/>
                          <w:color w:val="2E74B5" w:themeColor="accent1" w:themeShade="BF"/>
                          <w:lang w:val="es-MX"/>
                        </w:rPr>
                        <w:t xml:space="preserve">Estos días sucederán durante el día escolar regular </w:t>
                      </w:r>
                      <w:r w:rsidRPr="0075591A">
                        <w:rPr>
                          <w:rFonts w:eastAsia="Times New Roman" w:cstheme="minorHAnsi"/>
                          <w:b/>
                          <w:color w:val="FF0000"/>
                          <w:lang w:val="es-MX"/>
                        </w:rPr>
                        <w:t>(no días SIP, como en el pasado</w:t>
                      </w:r>
                      <w:r w:rsidRPr="0075591A">
                        <w:rPr>
                          <w:rFonts w:eastAsia="Times New Roman" w:cstheme="minorHAnsi"/>
                          <w:color w:val="FF0000"/>
                          <w:lang w:val="es-MX"/>
                        </w:rPr>
                        <w:t>)</w:t>
                      </w:r>
                      <w:r w:rsidRPr="008E3E2C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 xml:space="preserve">. En la Promesa de Padres como Socios, le pedimos que asista </w:t>
                      </w:r>
                      <w:r w:rsidRPr="00902368">
                        <w:rPr>
                          <w:rFonts w:eastAsia="Times New Roman" w:cstheme="minorHAnsi"/>
                          <w:i/>
                          <w:color w:val="000000"/>
                          <w:lang w:val="es-MX"/>
                        </w:rPr>
                        <w:t>al menos</w:t>
                      </w:r>
                      <w:r w:rsidRPr="008E3E2C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 xml:space="preserve"> 2 de estos eventos.</w:t>
                      </w:r>
                    </w:p>
                    <w:p w:rsidR="008E3E2C" w:rsidRPr="0075591A" w:rsidRDefault="008E3E2C" w:rsidP="00902368">
                      <w:pPr>
                        <w:spacing w:after="120"/>
                        <w:jc w:val="both"/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</w:pPr>
                      <w:r w:rsidRPr="008E3E2C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 xml:space="preserve">En estos días, usted, o un adulto querido para su hijo, vendrá a la escuela para participar en actividades apropiadas para la edad que apoyen el crecimiento y desarrollo saludable de su hijo en áreas socioemocionales o cognitivas. Los maestros preparan actividades para usted y su hijo y comparten con usted ideas sobre cómo apoyar el desarrollo de su hijo en estas áreas en el hogar. </w:t>
                      </w:r>
                      <w:r w:rsidRPr="0075591A">
                        <w:rPr>
                          <w:rFonts w:eastAsia="Times New Roman" w:cstheme="minorHAnsi"/>
                          <w:b/>
                          <w:color w:val="2E74B5" w:themeColor="accent1" w:themeShade="BF"/>
                          <w:lang w:val="es-MX"/>
                        </w:rPr>
                        <w:t>Es vital</w:t>
                      </w:r>
                      <w:r w:rsidR="0075591A" w:rsidRPr="0075591A">
                        <w:rPr>
                          <w:rFonts w:eastAsia="Times New Roman" w:cstheme="minorHAnsi"/>
                          <w:b/>
                          <w:color w:val="2E74B5" w:themeColor="accent1" w:themeShade="BF"/>
                          <w:lang w:val="es-MX"/>
                        </w:rPr>
                        <w:t>mente importante</w:t>
                      </w:r>
                      <w:r w:rsidRPr="0075591A">
                        <w:rPr>
                          <w:rFonts w:eastAsia="Times New Roman" w:cstheme="minorHAnsi"/>
                          <w:b/>
                          <w:color w:val="2E74B5" w:themeColor="accent1" w:themeShade="BF"/>
                          <w:lang w:val="es-MX"/>
                        </w:rPr>
                        <w:t xml:space="preserve"> que cada niño tenga un adulto con quien trabajar.</w:t>
                      </w:r>
                    </w:p>
                    <w:p w:rsidR="008E3E2C" w:rsidRDefault="008E3E2C" w:rsidP="00902368">
                      <w:pPr>
                        <w:spacing w:after="120"/>
                        <w:jc w:val="both"/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</w:pPr>
                      <w:r w:rsidRPr="008E3E2C">
                        <w:rPr>
                          <w:rFonts w:eastAsia="Times New Roman" w:cstheme="minorHAnsi"/>
                          <w:color w:val="000000"/>
                          <w:lang w:val="es-MX"/>
                        </w:rPr>
                        <w:t>Los temas de ejemplo incluyen lectura y escritura temprana, pensamiento matemático, exploración científica, comportamiento positivo, alimentación saludable y habilidades de preparación para el kínder.</w:t>
                      </w:r>
                    </w:p>
                    <w:p w:rsidR="00DD4601" w:rsidRPr="008E3E2C" w:rsidRDefault="008E3E2C" w:rsidP="00794BF0">
                      <w:pPr>
                        <w:spacing w:after="0"/>
                        <w:rPr>
                          <w:rFonts w:ascii="KG Second Chances Sketch" w:eastAsia="Times New Roman" w:hAnsi="KG Second Chances Sketch" w:cs="Calibri"/>
                          <w:b/>
                          <w:color w:val="000000"/>
                          <w:sz w:val="28"/>
                          <w:szCs w:val="28"/>
                          <w:lang w:val="es-MX"/>
                        </w:rPr>
                      </w:pPr>
                      <w:r w:rsidRPr="008E3E2C">
                        <w:rPr>
                          <w:rFonts w:ascii="KG Second Chances Sketch" w:eastAsia="Times New Roman" w:hAnsi="KG Second Chances Sketch" w:cs="Calibri"/>
                          <w:b/>
                          <w:color w:val="000000"/>
                          <w:sz w:val="28"/>
                          <w:szCs w:val="28"/>
                          <w:lang w:val="es-MX"/>
                        </w:rPr>
                        <w:t>Por favor marque su calendario con las siguientes fechas</w:t>
                      </w:r>
                      <w:r w:rsidR="00DD4601" w:rsidRPr="008E3E2C">
                        <w:rPr>
                          <w:rFonts w:ascii="KG Second Chances Sketch" w:eastAsia="Times New Roman" w:hAnsi="KG Second Chances Sketch" w:cs="Calibri"/>
                          <w:b/>
                          <w:color w:val="000000"/>
                          <w:sz w:val="28"/>
                          <w:szCs w:val="28"/>
                          <w:lang w:val="es-MX"/>
                        </w:rPr>
                        <w:t>:</w:t>
                      </w:r>
                    </w:p>
                    <w:p w:rsidR="009C5477" w:rsidRPr="00E3034B" w:rsidRDefault="009C5477" w:rsidP="009C5477">
                      <w:pPr>
                        <w:spacing w:after="0"/>
                        <w:jc w:val="center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</w:pPr>
                      <w:r w:rsidRPr="00E303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>(AM session: 8:45-10:15 a.m. or PM session 12:45-2:15 p.m.)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D4601" w:rsidRPr="008E3E2C" w:rsidRDefault="009C5477" w:rsidP="00DD4601">
                      <w:pPr>
                        <w:rPr>
                          <w:rFonts w:eastAsia="Times New Roman" w:cstheme="minorHAnsi"/>
                          <w:sz w:val="28"/>
                          <w:szCs w:val="28"/>
                          <w:lang w:val="es-MX"/>
                        </w:rPr>
                      </w:pPr>
                      <w:r w:rsidRPr="008E3E2C">
                        <w:rPr>
                          <w:rFonts w:ascii="KG Second Chances Sketch" w:eastAsia="Times New Roman" w:hAnsi="KG Second Chances Sketch" w:cs="Calibri"/>
                          <w:b/>
                          <w:color w:val="ED7D31" w:themeColor="accent2"/>
                          <w:sz w:val="28"/>
                          <w:szCs w:val="28"/>
                          <w:lang w:val="es-MX"/>
                        </w:rPr>
                        <w:t>Día</w:t>
                      </w:r>
                      <w:r w:rsidR="008E3E2C" w:rsidRPr="008E3E2C">
                        <w:rPr>
                          <w:rFonts w:ascii="KG Second Chances Sketch" w:eastAsia="Times New Roman" w:hAnsi="KG Second Chances Sketch" w:cs="Calibri"/>
                          <w:b/>
                          <w:color w:val="ED7D31" w:themeColor="accent2"/>
                          <w:sz w:val="28"/>
                          <w:szCs w:val="28"/>
                          <w:lang w:val="es-MX"/>
                        </w:rPr>
                        <w:t xml:space="preserve"> de lectura/alfabetización</w:t>
                      </w:r>
                      <w:r w:rsidR="00DD4601" w:rsidRPr="008E3E2C">
                        <w:rPr>
                          <w:rFonts w:eastAsia="Times New Roman" w:cstheme="minorHAnsi"/>
                          <w:color w:val="ED7D31" w:themeColor="accent2"/>
                          <w:sz w:val="28"/>
                          <w:szCs w:val="28"/>
                          <w:lang w:val="es-MX"/>
                        </w:rPr>
                        <w:t xml:space="preserve">:  </w:t>
                      </w:r>
                      <w:r w:rsidR="00487480">
                        <w:rPr>
                          <w:rFonts w:eastAsia="Times New Roman" w:cstheme="minorHAnsi"/>
                          <w:sz w:val="28"/>
                          <w:szCs w:val="28"/>
                          <w:lang w:val="es-MX"/>
                        </w:rPr>
                        <w:t>16</w:t>
                      </w:r>
                      <w:r w:rsidR="008E3E2C">
                        <w:rPr>
                          <w:rFonts w:eastAsia="Times New Roman" w:cstheme="minorHAnsi"/>
                          <w:sz w:val="28"/>
                          <w:szCs w:val="28"/>
                          <w:lang w:val="es-MX"/>
                        </w:rPr>
                        <w:t xml:space="preserve"> de octubre</w:t>
                      </w:r>
                    </w:p>
                    <w:p w:rsidR="00DD4601" w:rsidRPr="00AE6747" w:rsidRDefault="009C5477" w:rsidP="00DD4601">
                      <w:pPr>
                        <w:rPr>
                          <w:rFonts w:eastAsia="Times New Roman" w:cstheme="minorHAnsi"/>
                          <w:color w:val="5B9BD5" w:themeColor="accent1"/>
                          <w:sz w:val="28"/>
                          <w:szCs w:val="28"/>
                          <w:lang w:val="es-MX"/>
                        </w:rPr>
                      </w:pPr>
                      <w:r w:rsidRPr="00AE6747">
                        <w:rPr>
                          <w:rFonts w:ascii="KG Second Chances Sketch" w:eastAsia="Times New Roman" w:hAnsi="KG Second Chances Sketch" w:cs="Calibri"/>
                          <w:b/>
                          <w:color w:val="5B9BD5" w:themeColor="accent1"/>
                          <w:sz w:val="28"/>
                          <w:szCs w:val="28"/>
                          <w:lang w:val="es-MX"/>
                        </w:rPr>
                        <w:t>Día</w:t>
                      </w:r>
                      <w:r w:rsidR="008E3E2C" w:rsidRPr="00AE6747">
                        <w:rPr>
                          <w:rFonts w:ascii="KG Second Chances Sketch" w:eastAsia="Times New Roman" w:hAnsi="KG Second Chances Sketch" w:cs="Calibri"/>
                          <w:b/>
                          <w:color w:val="5B9BD5" w:themeColor="accent1"/>
                          <w:sz w:val="28"/>
                          <w:szCs w:val="28"/>
                          <w:lang w:val="es-MX"/>
                        </w:rPr>
                        <w:t xml:space="preserve"> de </w:t>
                      </w:r>
                      <w:r w:rsidRPr="00AE6747">
                        <w:rPr>
                          <w:rFonts w:ascii="KG Second Chances Sketch" w:eastAsia="Times New Roman" w:hAnsi="KG Second Chances Sketch" w:cs="Calibri"/>
                          <w:b/>
                          <w:color w:val="5B9BD5" w:themeColor="accent1"/>
                          <w:sz w:val="28"/>
                          <w:szCs w:val="28"/>
                          <w:lang w:val="es-MX"/>
                        </w:rPr>
                        <w:t>matemáticas</w:t>
                      </w:r>
                      <w:r w:rsidR="00DD4601" w:rsidRPr="00AE6747">
                        <w:rPr>
                          <w:rFonts w:ascii="KG Second Chances Sketch" w:eastAsia="Times New Roman" w:hAnsi="KG Second Chances Sketch" w:cs="Calibri"/>
                          <w:b/>
                          <w:color w:val="5B9BD5" w:themeColor="accent1"/>
                          <w:sz w:val="28"/>
                          <w:szCs w:val="28"/>
                          <w:lang w:val="es-MX"/>
                        </w:rPr>
                        <w:t xml:space="preserve">:  </w:t>
                      </w:r>
                      <w:r w:rsidR="005336BE">
                        <w:rPr>
                          <w:rFonts w:eastAsia="Times New Roman" w:cstheme="minorHAnsi"/>
                          <w:sz w:val="28"/>
                          <w:szCs w:val="28"/>
                          <w:lang w:val="es-MX"/>
                        </w:rPr>
                        <w:t>30</w:t>
                      </w:r>
                      <w:r w:rsidR="00AE6747" w:rsidRPr="00AE6747">
                        <w:rPr>
                          <w:rFonts w:eastAsia="Times New Roman" w:cstheme="minorHAnsi"/>
                          <w:sz w:val="28"/>
                          <w:szCs w:val="28"/>
                          <w:lang w:val="es-MX"/>
                        </w:rPr>
                        <w:t xml:space="preserve"> de enero</w:t>
                      </w:r>
                    </w:p>
                    <w:p w:rsidR="00DD4601" w:rsidRPr="00AE6747" w:rsidRDefault="009C5477" w:rsidP="00902368">
                      <w:pPr>
                        <w:spacing w:after="80"/>
                        <w:rPr>
                          <w:rFonts w:eastAsia="Times New Roman" w:cstheme="minorHAnsi"/>
                          <w:sz w:val="28"/>
                          <w:szCs w:val="28"/>
                          <w:lang w:val="es-MX"/>
                        </w:rPr>
                      </w:pPr>
                      <w:r w:rsidRPr="00AE6747">
                        <w:rPr>
                          <w:rFonts w:ascii="KG Second Chances Sketch" w:eastAsia="Times New Roman" w:hAnsi="KG Second Chances Sketch" w:cs="Calibri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  <w:t>Día</w:t>
                      </w:r>
                      <w:r w:rsidR="00AE6747" w:rsidRPr="00AE6747">
                        <w:rPr>
                          <w:rFonts w:ascii="KG Second Chances Sketch" w:eastAsia="Times New Roman" w:hAnsi="KG Second Chances Sketch" w:cs="Calibri"/>
                          <w:b/>
                          <w:color w:val="00B050"/>
                          <w:sz w:val="28"/>
                          <w:szCs w:val="28"/>
                          <w:lang w:val="es-MX"/>
                        </w:rPr>
                        <w:t xml:space="preserve"> de ciencias: </w:t>
                      </w:r>
                      <w:r w:rsidR="005336BE">
                        <w:rPr>
                          <w:rFonts w:eastAsia="Times New Roman" w:cstheme="minorHAnsi"/>
                          <w:sz w:val="28"/>
                          <w:szCs w:val="28"/>
                          <w:lang w:val="es-MX"/>
                        </w:rPr>
                        <w:t xml:space="preserve"> 11</w:t>
                      </w:r>
                      <w:bookmarkStart w:id="1" w:name="_GoBack"/>
                      <w:bookmarkEnd w:id="1"/>
                      <w:r w:rsidR="00AE6747">
                        <w:rPr>
                          <w:rFonts w:eastAsia="Times New Roman" w:cstheme="minorHAnsi"/>
                          <w:sz w:val="28"/>
                          <w:szCs w:val="28"/>
                          <w:lang w:val="es-MX"/>
                        </w:rPr>
                        <w:t xml:space="preserve"> de abril</w:t>
                      </w:r>
                    </w:p>
                    <w:p w:rsidR="00314827" w:rsidRPr="00AE6747" w:rsidRDefault="00AE6747" w:rsidP="00902368">
                      <w:pPr>
                        <w:numPr>
                          <w:ilvl w:val="0"/>
                          <w:numId w:val="1"/>
                        </w:numPr>
                        <w:spacing w:after="80"/>
                        <w:jc w:val="both"/>
                        <w:rPr>
                          <w:rFonts w:cstheme="minorHAnsi"/>
                          <w:lang w:val="es-MX"/>
                        </w:rPr>
                      </w:pPr>
                      <w:r w:rsidRPr="00AE6747">
                        <w:rPr>
                          <w:rFonts w:cstheme="minorHAnsi"/>
                          <w:lang w:val="es-MX"/>
                        </w:rPr>
                        <w:t xml:space="preserve">Se requiere que cualquier adulto que ingrese a la escuela muestre una identificación con foto y se le identifique con nuestro Sistema Hall Pass. </w:t>
                      </w:r>
                    </w:p>
                    <w:p w:rsidR="00FC0A53" w:rsidRDefault="00AE6747" w:rsidP="00902368">
                      <w:pPr>
                        <w:numPr>
                          <w:ilvl w:val="0"/>
                          <w:numId w:val="1"/>
                        </w:numPr>
                        <w:spacing w:after="80"/>
                        <w:jc w:val="both"/>
                        <w:rPr>
                          <w:rFonts w:cstheme="minorHAnsi"/>
                        </w:rPr>
                      </w:pPr>
                      <w:r w:rsidRPr="00AE6747">
                        <w:rPr>
                          <w:rFonts w:cstheme="minorHAnsi"/>
                          <w:lang w:val="es-MX"/>
                        </w:rPr>
                        <w:t>No</w:t>
                      </w:r>
                      <w:r>
                        <w:rPr>
                          <w:rFonts w:cstheme="minorHAnsi"/>
                          <w:lang w:val="es-MX"/>
                        </w:rPr>
                        <w:t xml:space="preserve"> siempre pueden asistir </w:t>
                      </w:r>
                      <w:r w:rsidRPr="00AE6747">
                        <w:rPr>
                          <w:rFonts w:cstheme="minorHAnsi"/>
                          <w:lang w:val="es-MX"/>
                        </w:rPr>
                        <w:t>hermanos menores</w:t>
                      </w:r>
                      <w:r>
                        <w:rPr>
                          <w:rFonts w:cstheme="minorHAnsi"/>
                          <w:lang w:val="es-MX"/>
                        </w:rPr>
                        <w:t xml:space="preserve"> al evento</w:t>
                      </w:r>
                      <w:r w:rsidRPr="00AE6747">
                        <w:rPr>
                          <w:rFonts w:cstheme="minorHAnsi"/>
                          <w:lang w:val="es-MX"/>
                        </w:rPr>
                        <w:t xml:space="preserve">. </w:t>
                      </w:r>
                      <w:r w:rsidRPr="0075591A">
                        <w:rPr>
                          <w:rFonts w:cstheme="minorHAnsi"/>
                          <w:b/>
                          <w:color w:val="2E74B5" w:themeColor="accent1" w:themeShade="BF"/>
                          <w:lang w:val="es-MX"/>
                        </w:rPr>
                        <w:t>Este es un momento especial para usted y su hijo</w:t>
                      </w:r>
                      <w:r w:rsidRPr="00AE6747">
                        <w:rPr>
                          <w:rFonts w:cstheme="minorHAnsi"/>
                          <w:lang w:val="es-MX"/>
                        </w:rPr>
                        <w:t xml:space="preserve">. </w:t>
                      </w:r>
                      <w:r w:rsidR="00C04BE7" w:rsidRPr="00AE6747">
                        <w:rPr>
                          <w:rFonts w:cstheme="minorHAnsi"/>
                          <w:lang w:val="es-MX"/>
                        </w:rPr>
                        <w:t>Nuestras</w:t>
                      </w:r>
                      <w:r w:rsidRPr="00AE6747">
                        <w:rPr>
                          <w:rFonts w:cstheme="minorHAnsi"/>
                          <w:lang w:val="es-MX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es-MX"/>
                        </w:rPr>
                        <w:t>aulas</w:t>
                      </w:r>
                      <w:r w:rsidRPr="00AE6747">
                        <w:rPr>
                          <w:rFonts w:cstheme="minorHAnsi"/>
                          <w:lang w:val="es-MX"/>
                        </w:rPr>
                        <w:t xml:space="preserve"> no </w:t>
                      </w:r>
                      <w:r>
                        <w:rPr>
                          <w:rFonts w:cstheme="minorHAnsi"/>
                          <w:lang w:val="es-MX"/>
                        </w:rPr>
                        <w:t>está seguros</w:t>
                      </w:r>
                      <w:r w:rsidRPr="00AE6747">
                        <w:rPr>
                          <w:rFonts w:cstheme="minorHAnsi"/>
                          <w:lang w:val="es-MX"/>
                        </w:rPr>
                        <w:t xml:space="preserve"> para niños menores de 3 años. Los niños más pequeños pueden distraer a otras familias que participan en el </w:t>
                      </w:r>
                      <w:r w:rsidR="00C04BE7">
                        <w:rPr>
                          <w:rFonts w:cstheme="minorHAnsi"/>
                          <w:lang w:val="es-MX"/>
                        </w:rPr>
                        <w:t>evento</w:t>
                      </w:r>
                      <w:r w:rsidRPr="00AE6747">
                        <w:rPr>
                          <w:rFonts w:cstheme="minorHAnsi"/>
                          <w:lang w:val="es-MX"/>
                        </w:rPr>
                        <w:t xml:space="preserve">. </w:t>
                      </w:r>
                      <w:r w:rsidR="00C04BE7" w:rsidRPr="00AE6747">
                        <w:rPr>
                          <w:rFonts w:cstheme="minorHAnsi"/>
                          <w:lang w:val="es-MX"/>
                        </w:rPr>
                        <w:t>Los</w:t>
                      </w:r>
                      <w:r w:rsidRPr="00AE6747">
                        <w:rPr>
                          <w:rFonts w:cstheme="minorHAnsi"/>
                          <w:lang w:val="es-MX"/>
                        </w:rPr>
                        <w:t xml:space="preserve"> bebés en brazos o en los asientos del automóvil pueden asistir con usted, si no puede encontrar </w:t>
                      </w:r>
                      <w:r w:rsidR="00FC0A53">
                        <w:rPr>
                          <w:rFonts w:cstheme="minorHAnsi"/>
                          <w:lang w:val="es-MX"/>
                        </w:rPr>
                        <w:t>niñera</w:t>
                      </w:r>
                      <w:r w:rsidRPr="00AE6747">
                        <w:rPr>
                          <w:rFonts w:cstheme="minorHAnsi"/>
                          <w:lang w:val="es-MX"/>
                        </w:rPr>
                        <w:t xml:space="preserve">. </w:t>
                      </w:r>
                      <w:r w:rsidRPr="00FC0A53">
                        <w:rPr>
                          <w:rFonts w:cstheme="minorHAnsi"/>
                          <w:lang w:val="es-MX"/>
                        </w:rPr>
                        <w:t xml:space="preserve">Por favor, </w:t>
                      </w:r>
                      <w:r w:rsidR="00FC0A53" w:rsidRPr="00FC0A53">
                        <w:rPr>
                          <w:rFonts w:cstheme="minorHAnsi"/>
                          <w:lang w:val="es-MX"/>
                        </w:rPr>
                        <w:t>no</w:t>
                      </w:r>
                      <w:r w:rsidRPr="00FC0A53">
                        <w:rPr>
                          <w:rFonts w:cstheme="minorHAnsi"/>
                          <w:lang w:val="es-MX"/>
                        </w:rPr>
                        <w:t xml:space="preserve"> </w:t>
                      </w:r>
                      <w:r w:rsidR="009C5477">
                        <w:rPr>
                          <w:rFonts w:cstheme="minorHAnsi"/>
                          <w:lang w:val="es-MX"/>
                        </w:rPr>
                        <w:t>carriolas</w:t>
                      </w:r>
                      <w:r w:rsidRPr="00FC0A53">
                        <w:rPr>
                          <w:rFonts w:cstheme="minorHAnsi"/>
                          <w:lang w:val="es-MX"/>
                        </w:rPr>
                        <w:t xml:space="preserve"> en el aula.</w:t>
                      </w:r>
                    </w:p>
                    <w:p w:rsidR="00FC0A53" w:rsidRDefault="00E80B03" w:rsidP="00902368">
                      <w:pPr>
                        <w:numPr>
                          <w:ilvl w:val="0"/>
                          <w:numId w:val="1"/>
                        </w:numPr>
                        <w:spacing w:after="80"/>
                        <w:jc w:val="both"/>
                        <w:rPr>
                          <w:rFonts w:cstheme="minorHAnsi"/>
                          <w:lang w:val="es-MX"/>
                        </w:rPr>
                      </w:pPr>
                      <w:r w:rsidRPr="00E80B03">
                        <w:rPr>
                          <w:rFonts w:cstheme="minorHAnsi"/>
                          <w:lang w:val="es-MX"/>
                        </w:rPr>
                        <w:t xml:space="preserve">Se puede </w:t>
                      </w:r>
                      <w:r>
                        <w:rPr>
                          <w:rFonts w:cstheme="minorHAnsi"/>
                          <w:lang w:val="es-MX"/>
                        </w:rPr>
                        <w:t>ir</w:t>
                      </w:r>
                      <w:r w:rsidR="00FC0A53" w:rsidRPr="00FC0A53">
                        <w:rPr>
                          <w:rFonts w:cstheme="minorHAnsi"/>
                          <w:lang w:val="es-MX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es-MX"/>
                        </w:rPr>
                        <w:t>después de una hora y media</w:t>
                      </w:r>
                      <w:r w:rsidR="00FC0A53" w:rsidRPr="00FC0A53">
                        <w:rPr>
                          <w:rFonts w:cstheme="minorHAnsi"/>
                          <w:lang w:val="es-MX"/>
                        </w:rPr>
                        <w:t>. Puede llevar</w:t>
                      </w:r>
                      <w:r>
                        <w:rPr>
                          <w:rFonts w:cstheme="minorHAnsi"/>
                          <w:lang w:val="es-MX"/>
                        </w:rPr>
                        <w:t>se</w:t>
                      </w:r>
                      <w:r w:rsidR="00FC0A53" w:rsidRPr="00FC0A53">
                        <w:rPr>
                          <w:rFonts w:cstheme="minorHAnsi"/>
                          <w:lang w:val="es-MX"/>
                        </w:rPr>
                        <w:t xml:space="preserve"> a su hijo con usted en ese momento o puede quedarse más tiempo en el aula y disfrutar el tiempo juntos </w:t>
                      </w:r>
                    </w:p>
                    <w:p w:rsidR="00FC0A53" w:rsidRPr="00FC0A53" w:rsidRDefault="00FC0A53" w:rsidP="00902368">
                      <w:pPr>
                        <w:numPr>
                          <w:ilvl w:val="0"/>
                          <w:numId w:val="1"/>
                        </w:numPr>
                        <w:spacing w:after="80"/>
                        <w:jc w:val="both"/>
                        <w:rPr>
                          <w:rFonts w:cstheme="minorHAnsi"/>
                          <w:lang w:val="es-MX"/>
                        </w:rPr>
                      </w:pPr>
                      <w:r w:rsidRPr="00FC0A53">
                        <w:rPr>
                          <w:rFonts w:cstheme="minorHAnsi"/>
                          <w:lang w:val="es-MX"/>
                        </w:rPr>
                        <w:t>El servicio de autobús se proporcionará normalmente en estos días especiales.</w:t>
                      </w:r>
                    </w:p>
                    <w:p w:rsidR="00314827" w:rsidRPr="00FC0A53" w:rsidRDefault="00FC0A53" w:rsidP="00902368">
                      <w:pPr>
                        <w:numPr>
                          <w:ilvl w:val="0"/>
                          <w:numId w:val="1"/>
                        </w:numPr>
                        <w:spacing w:after="80"/>
                        <w:jc w:val="both"/>
                        <w:rPr>
                          <w:rFonts w:cstheme="minorHAnsi"/>
                          <w:lang w:val="es-MX"/>
                        </w:rPr>
                      </w:pPr>
                      <w:r w:rsidRPr="00FC0A53">
                        <w:rPr>
                          <w:rFonts w:cstheme="minorHAnsi"/>
                          <w:lang w:val="es-MX"/>
                        </w:rPr>
                        <w:t xml:space="preserve">Si tiene niños en el programa en diferentes </w:t>
                      </w:r>
                      <w:r>
                        <w:rPr>
                          <w:rFonts w:cstheme="minorHAnsi"/>
                          <w:lang w:val="es-MX"/>
                        </w:rPr>
                        <w:t>aulas</w:t>
                      </w:r>
                      <w:r w:rsidRPr="00FC0A53">
                        <w:rPr>
                          <w:rFonts w:cstheme="minorHAnsi"/>
                          <w:lang w:val="es-MX"/>
                        </w:rPr>
                        <w:t>, puede elegir un aula / fecha y tener a ambos niños con usted en ese momento.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48"/>
          <w:szCs w:val="48"/>
        </w:rPr>
        <w:drawing>
          <wp:inline distT="0" distB="0" distL="0" distR="0" wp14:anchorId="0219387F" wp14:editId="1C990AEC">
            <wp:extent cx="7406515" cy="9804400"/>
            <wp:effectExtent l="0" t="0" r="0" b="0"/>
            <wp:docPr id="3" name="Picture 3" descr="https://lh3.googleusercontent.com/iy9DtVLXir4eOUBwkGb9_0KQ3xS5FowaQi-PIOCqCvvSGej9Uei04yyuPnufpdagpsu2tSa3mqpr7d2S075liJHDx7hFbV3pLbWw9BndG_TFHEWAvhK2zCw3GRFIfVqZ0OdT_5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y9DtVLXir4eOUBwkGb9_0KQ3xS5FowaQi-PIOCqCvvSGej9Uei04yyuPnufpdagpsu2tSa3mqpr7d2S075liJHDx7hFbV3pLbWw9BndG_TFHEWAvhK2zCw3GRFIfVqZ0OdT_5Z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515" cy="98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601" w:rsidRPr="00DD4601" w:rsidSect="0071514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CB9"/>
    <w:multiLevelType w:val="hybridMultilevel"/>
    <w:tmpl w:val="D4E863C0"/>
    <w:lvl w:ilvl="0" w:tplc="32E0169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Kristen ITC" w:hAnsi="Kristen ITC" w:hint="default"/>
      </w:rPr>
    </w:lvl>
    <w:lvl w:ilvl="1" w:tplc="3D229C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D261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248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2A2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E60B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81C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286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C0B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4A"/>
    <w:rsid w:val="00003DBE"/>
    <w:rsid w:val="000A570F"/>
    <w:rsid w:val="00117F6A"/>
    <w:rsid w:val="00182DF9"/>
    <w:rsid w:val="001A7C65"/>
    <w:rsid w:val="002F6FAF"/>
    <w:rsid w:val="00314827"/>
    <w:rsid w:val="0034356C"/>
    <w:rsid w:val="00401A4C"/>
    <w:rsid w:val="00487480"/>
    <w:rsid w:val="005336BE"/>
    <w:rsid w:val="005E1896"/>
    <w:rsid w:val="0071514A"/>
    <w:rsid w:val="00742C92"/>
    <w:rsid w:val="0075591A"/>
    <w:rsid w:val="00794BF0"/>
    <w:rsid w:val="008E3E2C"/>
    <w:rsid w:val="00902368"/>
    <w:rsid w:val="009659AF"/>
    <w:rsid w:val="009C5477"/>
    <w:rsid w:val="00AE6747"/>
    <w:rsid w:val="00B2683A"/>
    <w:rsid w:val="00B52104"/>
    <w:rsid w:val="00C04BE7"/>
    <w:rsid w:val="00C675DD"/>
    <w:rsid w:val="00DD1FCE"/>
    <w:rsid w:val="00DD4601"/>
    <w:rsid w:val="00E3034B"/>
    <w:rsid w:val="00E80B03"/>
    <w:rsid w:val="00F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ACAD"/>
  <w15:docId w15:val="{E2226C1B-ACA3-4DD4-BDD5-23B998C6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30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97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 Maxey</dc:creator>
  <cp:lastModifiedBy>Troy Staff</cp:lastModifiedBy>
  <cp:revision>4</cp:revision>
  <cp:lastPrinted>2018-09-25T13:06:00Z</cp:lastPrinted>
  <dcterms:created xsi:type="dcterms:W3CDTF">2018-09-24T21:00:00Z</dcterms:created>
  <dcterms:modified xsi:type="dcterms:W3CDTF">2018-09-25T21:26:00Z</dcterms:modified>
</cp:coreProperties>
</file>